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3735" w14:textId="77777777" w:rsidR="00E504C4" w:rsidRDefault="00E504C4" w:rsidP="00A00D63">
      <w:pPr>
        <w:spacing w:before="100" w:beforeAutospacing="1" w:after="100" w:afterAutospacing="1" w:line="240" w:lineRule="auto"/>
        <w:jc w:val="center"/>
        <w:rPr>
          <w:rFonts w:ascii="Arial" w:eastAsia="Times New Roman" w:hAnsi="Arial" w:cs="Arial"/>
          <w:b/>
          <w:sz w:val="24"/>
          <w:szCs w:val="24"/>
          <w:lang w:eastAsia="cs-CZ"/>
        </w:rPr>
      </w:pPr>
    </w:p>
    <w:p w14:paraId="6049A83E" w14:textId="558B0720" w:rsidR="007E55E5" w:rsidRPr="00E504C4" w:rsidRDefault="00A00D63" w:rsidP="00A00D63">
      <w:pPr>
        <w:spacing w:before="100" w:beforeAutospacing="1" w:after="100" w:afterAutospacing="1" w:line="240" w:lineRule="auto"/>
        <w:jc w:val="center"/>
        <w:rPr>
          <w:rFonts w:ascii="Arial" w:eastAsia="Times New Roman" w:hAnsi="Arial" w:cs="Arial"/>
          <w:b/>
          <w:sz w:val="24"/>
          <w:szCs w:val="24"/>
          <w:lang w:eastAsia="cs-CZ"/>
        </w:rPr>
      </w:pPr>
      <w:r w:rsidRPr="00E504C4">
        <w:rPr>
          <w:rFonts w:ascii="Arial" w:eastAsia="Times New Roman" w:hAnsi="Arial" w:cs="Arial"/>
          <w:b/>
          <w:sz w:val="24"/>
          <w:szCs w:val="24"/>
          <w:lang w:eastAsia="cs-CZ"/>
        </w:rPr>
        <w:t xml:space="preserve">ZÁSADY NAKLÁDÁNÍ S OSOBNÍMI ÚDAJI VE SPOLEČNOSTI </w:t>
      </w:r>
    </w:p>
    <w:p w14:paraId="13B964B8" w14:textId="5382E9A1" w:rsidR="00D27E12" w:rsidRPr="00E504C4" w:rsidRDefault="007E55E5" w:rsidP="00A00D63">
      <w:pPr>
        <w:spacing w:before="100" w:beforeAutospacing="1" w:after="100" w:afterAutospacing="1" w:line="240" w:lineRule="auto"/>
        <w:jc w:val="center"/>
        <w:rPr>
          <w:rFonts w:ascii="Arial" w:eastAsia="Times New Roman" w:hAnsi="Arial" w:cs="Arial"/>
          <w:b/>
          <w:color w:val="002060"/>
          <w:sz w:val="20"/>
          <w:szCs w:val="20"/>
          <w:lang w:eastAsia="cs-CZ"/>
        </w:rPr>
      </w:pPr>
      <w:r w:rsidRPr="00E504C4">
        <w:rPr>
          <w:rFonts w:ascii="Arial" w:eastAsia="Times New Roman" w:hAnsi="Arial" w:cs="Arial"/>
          <w:b/>
          <w:color w:val="002060"/>
          <w:sz w:val="20"/>
          <w:szCs w:val="20"/>
          <w:lang w:eastAsia="cs-CZ"/>
        </w:rPr>
        <w:t>TORSION Invest</w:t>
      </w:r>
      <w:r w:rsidR="00A00D63" w:rsidRPr="00E504C4">
        <w:rPr>
          <w:rFonts w:ascii="Arial" w:eastAsia="Times New Roman" w:hAnsi="Arial" w:cs="Arial"/>
          <w:b/>
          <w:color w:val="002060"/>
          <w:sz w:val="20"/>
          <w:szCs w:val="20"/>
          <w:lang w:eastAsia="cs-CZ"/>
        </w:rPr>
        <w:t xml:space="preserve"> a.s.</w:t>
      </w:r>
    </w:p>
    <w:p w14:paraId="4A59AD80" w14:textId="0DDBFFE9" w:rsidR="00E718D6" w:rsidRPr="00E504C4" w:rsidRDefault="00A00D63" w:rsidP="00E718D6">
      <w:pPr>
        <w:spacing w:before="100" w:beforeAutospacing="1" w:after="100" w:afterAutospacing="1" w:line="240" w:lineRule="auto"/>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C</w:t>
      </w:r>
      <w:r w:rsidR="00E718D6" w:rsidRPr="00E504C4">
        <w:rPr>
          <w:rFonts w:ascii="Arial" w:eastAsia="Times New Roman" w:hAnsi="Arial" w:cs="Arial"/>
          <w:sz w:val="20"/>
          <w:szCs w:val="20"/>
          <w:lang w:eastAsia="cs-CZ"/>
        </w:rPr>
        <w:t xml:space="preserve">ílem </w:t>
      </w:r>
      <w:r w:rsidR="00FB3B1C" w:rsidRPr="00E504C4">
        <w:rPr>
          <w:rFonts w:ascii="Arial" w:eastAsia="Times New Roman" w:hAnsi="Arial" w:cs="Arial"/>
          <w:sz w:val="20"/>
          <w:szCs w:val="20"/>
          <w:lang w:eastAsia="cs-CZ"/>
        </w:rPr>
        <w:t>tohoto dokumentu</w:t>
      </w:r>
      <w:r w:rsidR="00E718D6" w:rsidRPr="00E504C4">
        <w:rPr>
          <w:rFonts w:ascii="Arial" w:eastAsia="Times New Roman" w:hAnsi="Arial" w:cs="Arial"/>
          <w:sz w:val="20"/>
          <w:szCs w:val="20"/>
          <w:lang w:eastAsia="cs-CZ"/>
        </w:rPr>
        <w:t xml:space="preserve"> je Vás </w:t>
      </w:r>
      <w:r w:rsidR="005931B7" w:rsidRPr="00E504C4">
        <w:rPr>
          <w:rFonts w:ascii="Arial" w:eastAsia="Times New Roman" w:hAnsi="Arial" w:cs="Arial"/>
          <w:sz w:val="20"/>
          <w:szCs w:val="20"/>
          <w:lang w:eastAsia="cs-CZ"/>
        </w:rPr>
        <w:t xml:space="preserve">seznámit se </w:t>
      </w:r>
      <w:r w:rsidR="00E718D6" w:rsidRPr="00E504C4">
        <w:rPr>
          <w:rFonts w:ascii="Arial" w:eastAsia="Times New Roman" w:hAnsi="Arial" w:cs="Arial"/>
          <w:sz w:val="20"/>
          <w:szCs w:val="20"/>
          <w:lang w:eastAsia="cs-CZ"/>
        </w:rPr>
        <w:t>základní</w:t>
      </w:r>
      <w:r w:rsidR="005931B7" w:rsidRPr="00E504C4">
        <w:rPr>
          <w:rFonts w:ascii="Arial" w:eastAsia="Times New Roman" w:hAnsi="Arial" w:cs="Arial"/>
          <w:sz w:val="20"/>
          <w:szCs w:val="20"/>
          <w:lang w:eastAsia="cs-CZ"/>
        </w:rPr>
        <w:t>mi</w:t>
      </w:r>
      <w:r w:rsidR="00E718D6" w:rsidRPr="00E504C4">
        <w:rPr>
          <w:rFonts w:ascii="Arial" w:eastAsia="Times New Roman" w:hAnsi="Arial" w:cs="Arial"/>
          <w:sz w:val="20"/>
          <w:szCs w:val="20"/>
          <w:lang w:eastAsia="cs-CZ"/>
        </w:rPr>
        <w:t xml:space="preserve"> zásad</w:t>
      </w:r>
      <w:r w:rsidR="005931B7" w:rsidRPr="00E504C4">
        <w:rPr>
          <w:rFonts w:ascii="Arial" w:eastAsia="Times New Roman" w:hAnsi="Arial" w:cs="Arial"/>
          <w:sz w:val="20"/>
          <w:szCs w:val="20"/>
          <w:lang w:eastAsia="cs-CZ"/>
        </w:rPr>
        <w:t>ami</w:t>
      </w:r>
      <w:r w:rsidR="00E718D6" w:rsidRPr="00E504C4">
        <w:rPr>
          <w:rFonts w:ascii="Arial" w:eastAsia="Times New Roman" w:hAnsi="Arial" w:cs="Arial"/>
          <w:sz w:val="20"/>
          <w:szCs w:val="20"/>
          <w:lang w:eastAsia="cs-CZ"/>
        </w:rPr>
        <w:t xml:space="preserve"> nakládání s Vašimi osobními </w:t>
      </w:r>
      <w:r w:rsidR="005931B7" w:rsidRPr="00E504C4">
        <w:rPr>
          <w:rFonts w:ascii="Arial" w:eastAsia="Times New Roman" w:hAnsi="Arial" w:cs="Arial"/>
          <w:sz w:val="20"/>
          <w:szCs w:val="20"/>
          <w:lang w:eastAsia="cs-CZ"/>
        </w:rPr>
        <w:t>údaji,</w:t>
      </w:r>
      <w:r w:rsidR="00E718D6" w:rsidRPr="00E504C4">
        <w:rPr>
          <w:rFonts w:ascii="Arial" w:eastAsia="Times New Roman" w:hAnsi="Arial" w:cs="Arial"/>
          <w:sz w:val="20"/>
          <w:szCs w:val="20"/>
          <w:lang w:eastAsia="cs-CZ"/>
        </w:rPr>
        <w:t xml:space="preserve"> </w:t>
      </w:r>
      <w:r w:rsidR="005931B7" w:rsidRPr="00E504C4">
        <w:rPr>
          <w:rFonts w:ascii="Arial" w:eastAsia="Times New Roman" w:hAnsi="Arial" w:cs="Arial"/>
          <w:sz w:val="20"/>
          <w:szCs w:val="20"/>
          <w:lang w:eastAsia="cs-CZ"/>
        </w:rPr>
        <w:t xml:space="preserve">a to </w:t>
      </w:r>
      <w:r w:rsidR="00E718D6" w:rsidRPr="00E504C4">
        <w:rPr>
          <w:rFonts w:ascii="Arial" w:eastAsia="Times New Roman" w:hAnsi="Arial" w:cs="Arial"/>
          <w:sz w:val="20"/>
          <w:szCs w:val="20"/>
          <w:lang w:eastAsia="cs-CZ"/>
        </w:rPr>
        <w:t xml:space="preserve">v souvislosti s podnikáním společnosti </w:t>
      </w:r>
      <w:r w:rsidR="007E55E5" w:rsidRPr="00E504C4">
        <w:rPr>
          <w:rFonts w:ascii="Arial" w:eastAsia="Times New Roman" w:hAnsi="Arial" w:cs="Arial"/>
          <w:sz w:val="20"/>
          <w:szCs w:val="20"/>
          <w:lang w:eastAsia="cs-CZ"/>
        </w:rPr>
        <w:t>TORSION Invest</w:t>
      </w:r>
      <w:r w:rsidR="00E718D6" w:rsidRPr="00E504C4">
        <w:rPr>
          <w:rFonts w:ascii="Arial" w:eastAsia="Times New Roman" w:hAnsi="Arial" w:cs="Arial"/>
          <w:sz w:val="20"/>
          <w:szCs w:val="20"/>
          <w:lang w:eastAsia="cs-CZ"/>
        </w:rPr>
        <w:t xml:space="preserve"> </w:t>
      </w:r>
      <w:r w:rsidRPr="00E504C4">
        <w:rPr>
          <w:rFonts w:ascii="Arial" w:eastAsia="Times New Roman" w:hAnsi="Arial" w:cs="Arial"/>
          <w:sz w:val="20"/>
          <w:szCs w:val="20"/>
          <w:lang w:eastAsia="cs-CZ"/>
        </w:rPr>
        <w:t>a.s.</w:t>
      </w:r>
      <w:r w:rsidR="005B1210" w:rsidRPr="00E504C4">
        <w:rPr>
          <w:rFonts w:ascii="Arial" w:eastAsia="Times New Roman" w:hAnsi="Arial" w:cs="Arial"/>
          <w:sz w:val="20"/>
          <w:szCs w:val="20"/>
          <w:lang w:eastAsia="cs-CZ"/>
        </w:rPr>
        <w:t xml:space="preserve">, IČ </w:t>
      </w:r>
      <w:r w:rsidR="007E55E5" w:rsidRPr="00E504C4">
        <w:rPr>
          <w:rFonts w:ascii="Arial" w:eastAsia="Times New Roman" w:hAnsi="Arial" w:cs="Arial"/>
          <w:sz w:val="20"/>
          <w:szCs w:val="20"/>
          <w:lang w:eastAsia="cs-CZ"/>
        </w:rPr>
        <w:t>08615870</w:t>
      </w:r>
      <w:r w:rsidR="005B1210" w:rsidRPr="00E504C4">
        <w:rPr>
          <w:rFonts w:ascii="Arial" w:eastAsia="Times New Roman" w:hAnsi="Arial" w:cs="Arial"/>
          <w:sz w:val="20"/>
          <w:szCs w:val="20"/>
          <w:lang w:eastAsia="cs-CZ"/>
        </w:rPr>
        <w:t>, se sídlem</w:t>
      </w:r>
      <w:r w:rsidRPr="00E504C4">
        <w:rPr>
          <w:rFonts w:ascii="Arial" w:eastAsia="Times New Roman" w:hAnsi="Arial" w:cs="Arial"/>
          <w:sz w:val="20"/>
          <w:szCs w:val="20"/>
          <w:lang w:eastAsia="cs-CZ"/>
        </w:rPr>
        <w:t xml:space="preserve"> </w:t>
      </w:r>
      <w:r w:rsidR="00D23B5E">
        <w:rPr>
          <w:rFonts w:ascii="Arial" w:eastAsia="Times New Roman" w:hAnsi="Arial" w:cs="Arial"/>
          <w:sz w:val="20"/>
          <w:szCs w:val="20"/>
          <w:lang w:eastAsia="cs-CZ"/>
        </w:rPr>
        <w:t>Hněvotínská 241/52, Nová Ulice, 779 00 Olomouc</w:t>
      </w:r>
      <w:r w:rsidR="005B1210" w:rsidRPr="00E504C4">
        <w:rPr>
          <w:rFonts w:ascii="Arial" w:eastAsia="Times New Roman" w:hAnsi="Arial" w:cs="Arial"/>
          <w:sz w:val="20"/>
          <w:szCs w:val="20"/>
          <w:lang w:eastAsia="cs-CZ"/>
        </w:rPr>
        <w:t>, zapsan</w:t>
      </w:r>
      <w:r w:rsidR="004D536A" w:rsidRPr="00E504C4">
        <w:rPr>
          <w:rFonts w:ascii="Arial" w:eastAsia="Times New Roman" w:hAnsi="Arial" w:cs="Arial"/>
          <w:sz w:val="20"/>
          <w:szCs w:val="20"/>
          <w:lang w:eastAsia="cs-CZ"/>
        </w:rPr>
        <w:t>é</w:t>
      </w:r>
      <w:r w:rsidR="005B1210" w:rsidRPr="00E504C4">
        <w:rPr>
          <w:rFonts w:ascii="Arial" w:eastAsia="Times New Roman" w:hAnsi="Arial" w:cs="Arial"/>
          <w:sz w:val="20"/>
          <w:szCs w:val="20"/>
          <w:lang w:eastAsia="cs-CZ"/>
        </w:rPr>
        <w:t xml:space="preserve"> u Městského soudu v Praze, spis. zn. B </w:t>
      </w:r>
      <w:r w:rsidR="007E55E5" w:rsidRPr="00E504C4">
        <w:rPr>
          <w:rFonts w:ascii="Arial" w:eastAsia="Times New Roman" w:hAnsi="Arial" w:cs="Arial"/>
          <w:sz w:val="20"/>
          <w:szCs w:val="20"/>
          <w:lang w:eastAsia="cs-CZ"/>
        </w:rPr>
        <w:t>24804</w:t>
      </w:r>
      <w:r w:rsidRPr="00E504C4">
        <w:rPr>
          <w:rFonts w:ascii="Arial" w:eastAsia="Times New Roman" w:hAnsi="Arial" w:cs="Arial"/>
          <w:sz w:val="20"/>
          <w:szCs w:val="20"/>
          <w:lang w:eastAsia="cs-CZ"/>
        </w:rPr>
        <w:t>.</w:t>
      </w:r>
      <w:r w:rsidR="00E718D6" w:rsidRPr="00E504C4">
        <w:rPr>
          <w:rFonts w:ascii="Arial" w:eastAsia="Times New Roman" w:hAnsi="Arial" w:cs="Arial"/>
          <w:sz w:val="20"/>
          <w:szCs w:val="20"/>
          <w:lang w:eastAsia="cs-CZ"/>
        </w:rPr>
        <w:t xml:space="preserve"> Společnost </w:t>
      </w:r>
      <w:r w:rsidR="007E55E5" w:rsidRPr="00E504C4">
        <w:rPr>
          <w:rFonts w:ascii="Arial" w:eastAsia="Times New Roman" w:hAnsi="Arial" w:cs="Arial"/>
          <w:sz w:val="20"/>
          <w:szCs w:val="20"/>
          <w:lang w:eastAsia="cs-CZ"/>
        </w:rPr>
        <w:t>TORSION Invest</w:t>
      </w:r>
      <w:r w:rsidR="00E718D6" w:rsidRPr="00E504C4">
        <w:rPr>
          <w:rFonts w:ascii="Arial" w:eastAsia="Times New Roman" w:hAnsi="Arial" w:cs="Arial"/>
          <w:sz w:val="20"/>
          <w:szCs w:val="20"/>
          <w:lang w:eastAsia="cs-CZ"/>
        </w:rPr>
        <w:t xml:space="preserve"> a.s. respektuje soukromí svých klientů</w:t>
      </w:r>
      <w:r w:rsidRPr="00E504C4">
        <w:rPr>
          <w:rFonts w:ascii="Arial" w:eastAsia="Times New Roman" w:hAnsi="Arial" w:cs="Arial"/>
          <w:sz w:val="20"/>
          <w:szCs w:val="20"/>
          <w:lang w:eastAsia="cs-CZ"/>
        </w:rPr>
        <w:t>,</w:t>
      </w:r>
      <w:r w:rsidR="00E718D6" w:rsidRPr="00E504C4">
        <w:rPr>
          <w:rFonts w:ascii="Arial" w:eastAsia="Times New Roman" w:hAnsi="Arial" w:cs="Arial"/>
          <w:sz w:val="20"/>
          <w:szCs w:val="20"/>
          <w:lang w:eastAsia="cs-CZ"/>
        </w:rPr>
        <w:t xml:space="preserve"> obchodních partnerů</w:t>
      </w:r>
      <w:r w:rsidRPr="00E504C4">
        <w:rPr>
          <w:rFonts w:ascii="Arial" w:eastAsia="Times New Roman" w:hAnsi="Arial" w:cs="Arial"/>
          <w:sz w:val="20"/>
          <w:szCs w:val="20"/>
          <w:lang w:eastAsia="cs-CZ"/>
        </w:rPr>
        <w:t xml:space="preserve"> i zaměstnanců</w:t>
      </w:r>
      <w:r w:rsidR="00E718D6" w:rsidRPr="00E504C4">
        <w:rPr>
          <w:rFonts w:ascii="Arial" w:eastAsia="Times New Roman" w:hAnsi="Arial" w:cs="Arial"/>
          <w:sz w:val="20"/>
          <w:szCs w:val="20"/>
          <w:lang w:eastAsia="cs-CZ"/>
        </w:rPr>
        <w:t>.</w:t>
      </w:r>
      <w:r w:rsidR="005931B7" w:rsidRPr="00E504C4">
        <w:rPr>
          <w:rFonts w:ascii="Arial" w:eastAsia="Times New Roman" w:hAnsi="Arial" w:cs="Arial"/>
          <w:sz w:val="20"/>
          <w:szCs w:val="20"/>
          <w:lang w:eastAsia="cs-CZ"/>
        </w:rPr>
        <w:t xml:space="preserve"> </w:t>
      </w:r>
      <w:r w:rsidR="00E718D6" w:rsidRPr="00E504C4">
        <w:rPr>
          <w:rFonts w:ascii="Arial" w:eastAsia="Times New Roman" w:hAnsi="Arial" w:cs="Arial"/>
          <w:sz w:val="20"/>
          <w:szCs w:val="20"/>
          <w:lang w:eastAsia="cs-CZ"/>
        </w:rPr>
        <w:t>Veškeré shromažďované, zpracovávané a uchovávané údaje se vztahují výlučně k předmětu našeho podnikání</w:t>
      </w:r>
      <w:r w:rsidR="003B1981" w:rsidRPr="00E504C4">
        <w:rPr>
          <w:rFonts w:ascii="Arial" w:eastAsia="Times New Roman" w:hAnsi="Arial" w:cs="Arial"/>
          <w:sz w:val="20"/>
          <w:szCs w:val="20"/>
          <w:lang w:eastAsia="cs-CZ"/>
        </w:rPr>
        <w:t xml:space="preserve">. </w:t>
      </w:r>
    </w:p>
    <w:p w14:paraId="6D61EC5A" w14:textId="77777777" w:rsidR="001368FE" w:rsidRPr="00E504C4" w:rsidRDefault="001368FE" w:rsidP="001368FE">
      <w:pPr>
        <w:spacing w:before="100" w:beforeAutospacing="1" w:after="100" w:afterAutospacing="1" w:line="240" w:lineRule="auto"/>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 xml:space="preserve">Při nakládání s osobními údaji se řídíme </w:t>
      </w:r>
      <w:r w:rsidR="00C31B1D" w:rsidRPr="00E504C4">
        <w:rPr>
          <w:rStyle w:val="Zdraznn"/>
          <w:rFonts w:ascii="Arial" w:hAnsi="Arial" w:cs="Arial"/>
          <w:i w:val="0"/>
          <w:iCs w:val="0"/>
          <w:sz w:val="20"/>
          <w:szCs w:val="20"/>
        </w:rPr>
        <w:t>Nařízením Evropského parlamentu a Rady (EU) 2016/679 ze dne 27. dubna 2016 o ochraně fyzických osob v souvislosti se zpracováním osobních údajů a o volném pohybu těchto údajů</w:t>
      </w:r>
      <w:r w:rsidR="00C31B1D" w:rsidRPr="00E504C4">
        <w:rPr>
          <w:rStyle w:val="Zdraznn"/>
          <w:rFonts w:ascii="Arial" w:hAnsi="Arial" w:cs="Arial"/>
          <w:sz w:val="20"/>
          <w:szCs w:val="20"/>
        </w:rPr>
        <w:t xml:space="preserve"> </w:t>
      </w:r>
      <w:r w:rsidR="005B1210" w:rsidRPr="00E504C4">
        <w:rPr>
          <w:rFonts w:ascii="Arial" w:eastAsia="Times New Roman" w:hAnsi="Arial" w:cs="Arial"/>
          <w:sz w:val="20"/>
          <w:szCs w:val="20"/>
          <w:lang w:eastAsia="cs-CZ"/>
        </w:rPr>
        <w:t xml:space="preserve">(dále jen „GDPR“) a </w:t>
      </w:r>
      <w:r w:rsidRPr="00E504C4">
        <w:rPr>
          <w:rFonts w:ascii="Arial" w:eastAsia="Times New Roman" w:hAnsi="Arial" w:cs="Arial"/>
          <w:sz w:val="20"/>
          <w:szCs w:val="20"/>
          <w:lang w:eastAsia="cs-CZ"/>
        </w:rPr>
        <w:t>zákonem č. 1</w:t>
      </w:r>
      <w:r w:rsidR="005B1210" w:rsidRPr="00E504C4">
        <w:rPr>
          <w:rFonts w:ascii="Arial" w:eastAsia="Times New Roman" w:hAnsi="Arial" w:cs="Arial"/>
          <w:sz w:val="20"/>
          <w:szCs w:val="20"/>
          <w:lang w:eastAsia="cs-CZ"/>
        </w:rPr>
        <w:t>10</w:t>
      </w:r>
      <w:r w:rsidRPr="00E504C4">
        <w:rPr>
          <w:rFonts w:ascii="Arial" w:eastAsia="Times New Roman" w:hAnsi="Arial" w:cs="Arial"/>
          <w:sz w:val="20"/>
          <w:szCs w:val="20"/>
          <w:lang w:eastAsia="cs-CZ"/>
        </w:rPr>
        <w:t>/20</w:t>
      </w:r>
      <w:r w:rsidR="005B1210" w:rsidRPr="00E504C4">
        <w:rPr>
          <w:rFonts w:ascii="Arial" w:eastAsia="Times New Roman" w:hAnsi="Arial" w:cs="Arial"/>
          <w:sz w:val="20"/>
          <w:szCs w:val="20"/>
          <w:lang w:eastAsia="cs-CZ"/>
        </w:rPr>
        <w:t>19</w:t>
      </w:r>
      <w:r w:rsidRPr="00E504C4">
        <w:rPr>
          <w:rFonts w:ascii="Arial" w:eastAsia="Times New Roman" w:hAnsi="Arial" w:cs="Arial"/>
          <w:sz w:val="20"/>
          <w:szCs w:val="20"/>
          <w:lang w:eastAsia="cs-CZ"/>
        </w:rPr>
        <w:t xml:space="preserve"> Sb., o </w:t>
      </w:r>
      <w:r w:rsidR="005B1210" w:rsidRPr="00E504C4">
        <w:rPr>
          <w:rFonts w:ascii="Arial" w:eastAsia="Times New Roman" w:hAnsi="Arial" w:cs="Arial"/>
          <w:sz w:val="20"/>
          <w:szCs w:val="20"/>
          <w:lang w:eastAsia="cs-CZ"/>
        </w:rPr>
        <w:t>zpracování osobních</w:t>
      </w:r>
      <w:r w:rsidRPr="00E504C4">
        <w:rPr>
          <w:rFonts w:ascii="Arial" w:eastAsia="Times New Roman" w:hAnsi="Arial" w:cs="Arial"/>
          <w:sz w:val="20"/>
          <w:szCs w:val="20"/>
          <w:lang w:eastAsia="cs-CZ"/>
        </w:rPr>
        <w:t xml:space="preserve"> údajů (dále také jen „zákon o </w:t>
      </w:r>
      <w:r w:rsidR="005B1210" w:rsidRPr="00E504C4">
        <w:rPr>
          <w:rFonts w:ascii="Arial" w:eastAsia="Times New Roman" w:hAnsi="Arial" w:cs="Arial"/>
          <w:sz w:val="20"/>
          <w:szCs w:val="20"/>
          <w:lang w:eastAsia="cs-CZ"/>
        </w:rPr>
        <w:t>zpracování</w:t>
      </w:r>
      <w:r w:rsidRPr="00E504C4">
        <w:rPr>
          <w:rFonts w:ascii="Arial" w:eastAsia="Times New Roman" w:hAnsi="Arial" w:cs="Arial"/>
          <w:sz w:val="20"/>
          <w:szCs w:val="20"/>
          <w:lang w:eastAsia="cs-CZ"/>
        </w:rPr>
        <w:t xml:space="preserve"> osobních údajů“)</w:t>
      </w:r>
      <w:r w:rsidR="005B1210" w:rsidRPr="00E504C4">
        <w:rPr>
          <w:rFonts w:ascii="Arial" w:eastAsia="Times New Roman" w:hAnsi="Arial" w:cs="Arial"/>
          <w:sz w:val="20"/>
          <w:szCs w:val="20"/>
          <w:lang w:eastAsia="cs-CZ"/>
        </w:rPr>
        <w:t>.</w:t>
      </w:r>
      <w:r w:rsidRPr="00E504C4">
        <w:rPr>
          <w:rFonts w:ascii="Arial" w:eastAsia="Times New Roman" w:hAnsi="Arial" w:cs="Arial"/>
          <w:sz w:val="20"/>
          <w:szCs w:val="20"/>
          <w:lang w:eastAsia="cs-CZ"/>
        </w:rPr>
        <w:t xml:space="preserve"> </w:t>
      </w:r>
    </w:p>
    <w:p w14:paraId="60B52544" w14:textId="77777777" w:rsidR="001368FE" w:rsidRPr="00E504C4" w:rsidRDefault="001368FE" w:rsidP="00A00D63">
      <w:pPr>
        <w:spacing w:before="100" w:beforeAutospacing="1" w:after="100" w:afterAutospacing="1" w:line="240" w:lineRule="auto"/>
        <w:jc w:val="both"/>
        <w:rPr>
          <w:rFonts w:ascii="Arial" w:hAnsi="Arial" w:cs="Arial"/>
          <w:sz w:val="20"/>
          <w:szCs w:val="20"/>
        </w:rPr>
      </w:pPr>
      <w:r w:rsidRPr="00E504C4">
        <w:rPr>
          <w:rFonts w:ascii="Arial" w:eastAsia="Times New Roman" w:hAnsi="Arial" w:cs="Arial"/>
          <w:sz w:val="20"/>
          <w:szCs w:val="20"/>
          <w:lang w:eastAsia="cs-CZ"/>
        </w:rPr>
        <w:t xml:space="preserve">V souladu s terminologií tohoto </w:t>
      </w:r>
      <w:r w:rsidR="003C04A0" w:rsidRPr="00E504C4">
        <w:rPr>
          <w:rFonts w:ascii="Arial" w:eastAsia="Times New Roman" w:hAnsi="Arial" w:cs="Arial"/>
          <w:sz w:val="20"/>
          <w:szCs w:val="20"/>
          <w:lang w:eastAsia="cs-CZ"/>
        </w:rPr>
        <w:t>nařízení</w:t>
      </w:r>
      <w:r w:rsidRPr="00E504C4">
        <w:rPr>
          <w:rFonts w:ascii="Arial" w:eastAsia="Times New Roman" w:hAnsi="Arial" w:cs="Arial"/>
          <w:sz w:val="20"/>
          <w:szCs w:val="20"/>
          <w:lang w:eastAsia="cs-CZ"/>
        </w:rPr>
        <w:t xml:space="preserve"> jsme tzv. </w:t>
      </w:r>
      <w:r w:rsidRPr="00E504C4">
        <w:rPr>
          <w:rFonts w:ascii="Arial" w:eastAsia="Times New Roman" w:hAnsi="Arial" w:cs="Arial"/>
          <w:b/>
          <w:bCs/>
          <w:sz w:val="20"/>
          <w:szCs w:val="20"/>
          <w:lang w:eastAsia="cs-CZ"/>
        </w:rPr>
        <w:t>správcem</w:t>
      </w:r>
      <w:r w:rsidR="00A00D63" w:rsidRPr="00E504C4">
        <w:rPr>
          <w:rFonts w:ascii="Arial" w:eastAsia="Times New Roman" w:hAnsi="Arial" w:cs="Arial"/>
          <w:sz w:val="20"/>
          <w:szCs w:val="20"/>
          <w:lang w:eastAsia="cs-CZ"/>
        </w:rPr>
        <w:t xml:space="preserve"> osobních údajů</w:t>
      </w:r>
      <w:r w:rsidRPr="00E504C4">
        <w:rPr>
          <w:rFonts w:ascii="Arial" w:eastAsia="Times New Roman" w:hAnsi="Arial" w:cs="Arial"/>
          <w:sz w:val="20"/>
          <w:szCs w:val="20"/>
          <w:lang w:eastAsia="cs-CZ"/>
        </w:rPr>
        <w:t xml:space="preserve">. </w:t>
      </w:r>
    </w:p>
    <w:p w14:paraId="20638330" w14:textId="77777777" w:rsidR="005B1210" w:rsidRPr="00E504C4" w:rsidRDefault="005B1210" w:rsidP="005B1210">
      <w:pPr>
        <w:pStyle w:val="Bezmezer"/>
        <w:rPr>
          <w:rFonts w:ascii="Arial" w:hAnsi="Arial" w:cs="Arial"/>
          <w:b/>
          <w:sz w:val="20"/>
          <w:szCs w:val="20"/>
        </w:rPr>
      </w:pPr>
      <w:r w:rsidRPr="00E504C4">
        <w:rPr>
          <w:rFonts w:ascii="Arial" w:hAnsi="Arial" w:cs="Arial"/>
          <w:b/>
          <w:sz w:val="20"/>
          <w:szCs w:val="20"/>
        </w:rPr>
        <w:t xml:space="preserve">Právní základ nakládání s osobními údaji </w:t>
      </w:r>
    </w:p>
    <w:p w14:paraId="24AC87FB" w14:textId="77777777" w:rsidR="005B1210" w:rsidRPr="00E504C4" w:rsidRDefault="005B1210" w:rsidP="005B1210">
      <w:pPr>
        <w:pStyle w:val="Bezmezer"/>
        <w:jc w:val="both"/>
        <w:rPr>
          <w:rFonts w:ascii="Arial" w:eastAsia="Times New Roman" w:hAnsi="Arial" w:cs="Arial"/>
          <w:sz w:val="20"/>
          <w:szCs w:val="20"/>
          <w:lang w:eastAsia="cs-CZ"/>
        </w:rPr>
      </w:pPr>
      <w:r w:rsidRPr="00E504C4">
        <w:rPr>
          <w:rFonts w:ascii="Arial" w:hAnsi="Arial" w:cs="Arial"/>
          <w:sz w:val="20"/>
          <w:szCs w:val="20"/>
        </w:rPr>
        <w:t xml:space="preserve">Vaše osobní údaje jsme oprávněni zpracovávat na základě níže uvedených podmínek:  </w:t>
      </w:r>
    </w:p>
    <w:p w14:paraId="09E95CDD"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subjekt údajů udělil souhlas se zpracováním svých osobních údajů pro jeden či více konkrétních účelů (čl. 6, odst. 1, písm. a) GDPR);</w:t>
      </w:r>
    </w:p>
    <w:p w14:paraId="589C31FF"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nezbytné pro splnění smlouvy, jejíž smluvní stranou je subjekt údajů, nebo pro provedení opatření přijatých před uzavřením smlouvy na žádost tohoto subjektu údajů</w:t>
      </w:r>
      <w:r w:rsidRPr="00E504C4">
        <w:rPr>
          <w:rFonts w:ascii="Arial" w:hAnsi="Arial" w:cs="Arial"/>
          <w:sz w:val="20"/>
          <w:szCs w:val="20"/>
        </w:rPr>
        <w:t xml:space="preserve"> (</w:t>
      </w:r>
      <w:r w:rsidRPr="00E504C4">
        <w:rPr>
          <w:rFonts w:ascii="Arial" w:hAnsi="Arial" w:cs="Arial"/>
          <w:bCs/>
          <w:sz w:val="20"/>
          <w:szCs w:val="20"/>
        </w:rPr>
        <w:t>čl. 6, odst. 1, písm. b) GDPR);</w:t>
      </w:r>
    </w:p>
    <w:p w14:paraId="7B36E7D0"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v souladu s platnými obecně závaznými právními předpisy nezbytné pro splnění právní povinnosti, která se na správce vztahuje</w:t>
      </w:r>
      <w:r w:rsidRPr="00E504C4">
        <w:rPr>
          <w:rFonts w:ascii="Arial" w:hAnsi="Arial" w:cs="Arial"/>
          <w:sz w:val="20"/>
          <w:szCs w:val="20"/>
        </w:rPr>
        <w:t xml:space="preserve"> (</w:t>
      </w:r>
      <w:r w:rsidRPr="00E504C4">
        <w:rPr>
          <w:rFonts w:ascii="Arial" w:hAnsi="Arial" w:cs="Arial"/>
          <w:bCs/>
          <w:sz w:val="20"/>
          <w:szCs w:val="20"/>
        </w:rPr>
        <w:t>čl. 6, odst. 1, písm. c) GDPR);</w:t>
      </w:r>
    </w:p>
    <w:p w14:paraId="04681126" w14:textId="77777777" w:rsidR="005B1210" w:rsidRPr="00E504C4" w:rsidRDefault="005B1210" w:rsidP="005B1210">
      <w:pPr>
        <w:pStyle w:val="Odstavecseseznamem"/>
        <w:numPr>
          <w:ilvl w:val="0"/>
          <w:numId w:val="3"/>
        </w:numPr>
        <w:spacing w:before="100" w:beforeAutospacing="1" w:after="100" w:afterAutospacing="1" w:line="240" w:lineRule="auto"/>
        <w:jc w:val="both"/>
        <w:rPr>
          <w:rFonts w:ascii="Arial" w:hAnsi="Arial" w:cs="Arial"/>
          <w:bCs/>
          <w:sz w:val="20"/>
          <w:szCs w:val="20"/>
        </w:rPr>
      </w:pPr>
      <w:r w:rsidRPr="00E504C4">
        <w:rPr>
          <w:rFonts w:ascii="Arial" w:hAnsi="Arial" w:cs="Arial"/>
          <w:bCs/>
          <w:sz w:val="20"/>
          <w:szCs w:val="20"/>
        </w:rPr>
        <w:t>zpracování je nezbytné pro účely oprávněných zájmů příslušného správce či třetí strany</w:t>
      </w:r>
      <w:r w:rsidRPr="00E504C4">
        <w:rPr>
          <w:rFonts w:ascii="Arial" w:hAnsi="Arial" w:cs="Arial"/>
          <w:sz w:val="20"/>
          <w:szCs w:val="20"/>
        </w:rPr>
        <w:t xml:space="preserve"> (</w:t>
      </w:r>
      <w:r w:rsidRPr="00E504C4">
        <w:rPr>
          <w:rFonts w:ascii="Arial" w:hAnsi="Arial" w:cs="Arial"/>
          <w:bCs/>
          <w:sz w:val="20"/>
          <w:szCs w:val="20"/>
        </w:rPr>
        <w:t>čl. 6, odst. 1, písm. f) GDPR).</w:t>
      </w:r>
    </w:p>
    <w:p w14:paraId="27669894" w14:textId="77777777" w:rsidR="005B1210" w:rsidRPr="00E504C4" w:rsidRDefault="005B1210" w:rsidP="004D536A">
      <w:pPr>
        <w:pStyle w:val="Bezmezer"/>
        <w:rPr>
          <w:rFonts w:ascii="Arial" w:hAnsi="Arial" w:cs="Arial"/>
          <w:b/>
          <w:sz w:val="20"/>
          <w:szCs w:val="20"/>
        </w:rPr>
      </w:pPr>
      <w:r w:rsidRPr="00E504C4">
        <w:rPr>
          <w:rFonts w:ascii="Arial" w:hAnsi="Arial" w:cs="Arial"/>
          <w:b/>
          <w:sz w:val="20"/>
          <w:szCs w:val="20"/>
        </w:rPr>
        <w:t>Účel a rozsah zpracování osobních údajů</w:t>
      </w:r>
    </w:p>
    <w:p w14:paraId="25F81AF7" w14:textId="77777777" w:rsidR="005B1210" w:rsidRPr="00E504C4" w:rsidRDefault="005B1210" w:rsidP="00024DF4">
      <w:pPr>
        <w:pStyle w:val="Bezmezer"/>
        <w:jc w:val="both"/>
        <w:rPr>
          <w:rFonts w:ascii="Arial" w:hAnsi="Arial" w:cs="Arial"/>
          <w:bCs/>
          <w:sz w:val="20"/>
          <w:szCs w:val="20"/>
        </w:rPr>
      </w:pPr>
      <w:r w:rsidRPr="00E504C4">
        <w:rPr>
          <w:rFonts w:ascii="Arial" w:hAnsi="Arial" w:cs="Arial"/>
          <w:bCs/>
          <w:sz w:val="20"/>
          <w:szCs w:val="20"/>
        </w:rPr>
        <w:t xml:space="preserve">Vaše osobní údaje zpracováváme pouze v rozsahu, který je nezbytný pro naši činnost, případně souvisí se službami, které poskytujeme a které využíváte. </w:t>
      </w:r>
    </w:p>
    <w:p w14:paraId="3A2F4E39" w14:textId="77777777" w:rsidR="004D536A" w:rsidRPr="00E504C4" w:rsidRDefault="004D536A" w:rsidP="004D536A">
      <w:pPr>
        <w:pStyle w:val="Bezmezer"/>
        <w:jc w:val="both"/>
        <w:rPr>
          <w:rFonts w:ascii="Arial" w:hAnsi="Arial" w:cs="Arial"/>
          <w:sz w:val="20"/>
          <w:szCs w:val="20"/>
        </w:rPr>
      </w:pPr>
      <w:r w:rsidRPr="00E504C4">
        <w:rPr>
          <w:rFonts w:ascii="Arial" w:hAnsi="Arial" w:cs="Arial"/>
          <w:bCs/>
          <w:sz w:val="20"/>
          <w:szCs w:val="20"/>
        </w:rPr>
        <w:t xml:space="preserve">Ke zpracování </w:t>
      </w:r>
      <w:r w:rsidR="00024DF4" w:rsidRPr="00E504C4">
        <w:rPr>
          <w:rFonts w:ascii="Arial" w:hAnsi="Arial" w:cs="Arial"/>
          <w:bCs/>
          <w:sz w:val="20"/>
          <w:szCs w:val="20"/>
        </w:rPr>
        <w:t xml:space="preserve">Vašich </w:t>
      </w:r>
      <w:r w:rsidRPr="00E504C4">
        <w:rPr>
          <w:rFonts w:ascii="Arial" w:hAnsi="Arial" w:cs="Arial"/>
          <w:bCs/>
          <w:sz w:val="20"/>
          <w:szCs w:val="20"/>
        </w:rPr>
        <w:t xml:space="preserve">osobních údajů může docházet i s případným využitím podpory a informačních systémů třetích osob za podmínek stanovených zákonem o </w:t>
      </w:r>
      <w:r w:rsidR="00C31B1D" w:rsidRPr="00E504C4">
        <w:rPr>
          <w:rFonts w:ascii="Arial" w:hAnsi="Arial" w:cs="Arial"/>
          <w:bCs/>
          <w:sz w:val="20"/>
          <w:szCs w:val="20"/>
        </w:rPr>
        <w:t>zpracování</w:t>
      </w:r>
      <w:r w:rsidRPr="00E504C4">
        <w:rPr>
          <w:rFonts w:ascii="Arial" w:hAnsi="Arial" w:cs="Arial"/>
          <w:bCs/>
          <w:sz w:val="20"/>
          <w:szCs w:val="20"/>
        </w:rPr>
        <w:t xml:space="preserve"> osobních údajů a právním řádem obecně (např. </w:t>
      </w:r>
      <w:r w:rsidRPr="00E504C4">
        <w:rPr>
          <w:rFonts w:ascii="Arial" w:hAnsi="Arial" w:cs="Arial"/>
          <w:sz w:val="20"/>
          <w:szCs w:val="20"/>
        </w:rPr>
        <w:t>společnosti, příp. fyzické podnikající osoby, zabývající se účetnictvím, které jsou pověřeny k provádění účetních operací)</w:t>
      </w:r>
      <w:r w:rsidRPr="00E504C4">
        <w:rPr>
          <w:rFonts w:ascii="Arial" w:hAnsi="Arial" w:cs="Arial"/>
          <w:bCs/>
          <w:sz w:val="20"/>
          <w:szCs w:val="20"/>
        </w:rPr>
        <w:t>.  Vztahy se třetími osobami takto vzniklé jsou vždy smluvně ošetřeny tak, aby nedošlo k porušení zásad zacházení s osobními údaji.</w:t>
      </w:r>
    </w:p>
    <w:p w14:paraId="43D8A80A" w14:textId="77777777" w:rsidR="004D536A" w:rsidRPr="00E504C4" w:rsidRDefault="004D536A" w:rsidP="004D536A">
      <w:pPr>
        <w:pStyle w:val="Bezmezer"/>
        <w:jc w:val="both"/>
        <w:rPr>
          <w:rFonts w:ascii="Arial" w:hAnsi="Arial" w:cs="Arial"/>
          <w:sz w:val="20"/>
          <w:szCs w:val="20"/>
        </w:rPr>
      </w:pPr>
    </w:p>
    <w:p w14:paraId="69B35E79" w14:textId="77777777" w:rsidR="004D536A" w:rsidRPr="00E504C4" w:rsidRDefault="004D536A" w:rsidP="004D536A">
      <w:pPr>
        <w:pStyle w:val="Bezmezer"/>
        <w:jc w:val="both"/>
        <w:rPr>
          <w:rFonts w:ascii="Arial" w:hAnsi="Arial" w:cs="Arial"/>
          <w:sz w:val="20"/>
          <w:szCs w:val="20"/>
        </w:rPr>
      </w:pPr>
      <w:r w:rsidRPr="00E504C4">
        <w:rPr>
          <w:rFonts w:ascii="Arial" w:hAnsi="Arial" w:cs="Arial"/>
          <w:sz w:val="20"/>
          <w:szCs w:val="20"/>
        </w:rPr>
        <w:t>Osobní údaje zpracováváme na území České republiky.</w:t>
      </w:r>
    </w:p>
    <w:p w14:paraId="213C35CE" w14:textId="39785E20" w:rsidR="004D536A" w:rsidRPr="00E504C4" w:rsidRDefault="004D536A" w:rsidP="004D536A">
      <w:pPr>
        <w:pStyle w:val="Bezmezer"/>
        <w:rPr>
          <w:rFonts w:ascii="Arial" w:hAnsi="Arial" w:cs="Arial"/>
          <w:sz w:val="20"/>
          <w:szCs w:val="20"/>
        </w:rPr>
      </w:pPr>
      <w:r w:rsidRPr="00E504C4">
        <w:rPr>
          <w:rFonts w:ascii="Arial" w:hAnsi="Arial" w:cs="Arial"/>
          <w:sz w:val="20"/>
          <w:szCs w:val="20"/>
        </w:rPr>
        <w:t xml:space="preserve">Zpracováváme </w:t>
      </w:r>
      <w:r w:rsidRPr="00E504C4">
        <w:rPr>
          <w:rFonts w:ascii="Arial" w:hAnsi="Arial" w:cs="Arial"/>
          <w:b/>
          <w:bCs/>
          <w:sz w:val="20"/>
          <w:szCs w:val="20"/>
        </w:rPr>
        <w:t xml:space="preserve">identifikační osobní údaje, </w:t>
      </w:r>
      <w:r w:rsidR="007E55E5" w:rsidRPr="00E504C4">
        <w:rPr>
          <w:rFonts w:ascii="Arial" w:hAnsi="Arial" w:cs="Arial"/>
          <w:b/>
          <w:bCs/>
          <w:sz w:val="20"/>
          <w:szCs w:val="20"/>
        </w:rPr>
        <w:t>kontaktní osobní údaje a další osobní údaje vymezené zvláštními právními předpisy</w:t>
      </w:r>
      <w:r w:rsidRPr="00E504C4">
        <w:rPr>
          <w:rFonts w:ascii="Arial" w:hAnsi="Arial" w:cs="Arial"/>
          <w:b/>
          <w:bCs/>
          <w:sz w:val="20"/>
          <w:szCs w:val="20"/>
        </w:rPr>
        <w:t>.</w:t>
      </w:r>
    </w:p>
    <w:p w14:paraId="1DE8DE41" w14:textId="77777777" w:rsidR="004D536A" w:rsidRPr="00E504C4" w:rsidRDefault="004D536A" w:rsidP="004D536A">
      <w:pPr>
        <w:pStyle w:val="Bezmezer"/>
        <w:rPr>
          <w:rFonts w:ascii="Arial" w:hAnsi="Arial" w:cs="Arial"/>
          <w:sz w:val="20"/>
          <w:szCs w:val="20"/>
        </w:rPr>
      </w:pPr>
      <w:r w:rsidRPr="00E504C4">
        <w:rPr>
          <w:rFonts w:ascii="Arial" w:hAnsi="Arial" w:cs="Arial"/>
          <w:sz w:val="20"/>
          <w:szCs w:val="20"/>
        </w:rPr>
        <w:t>Nezpracováváme zvláštní kategorie osobních údajů (tzv. citlivé osobní údaje).</w:t>
      </w:r>
    </w:p>
    <w:p w14:paraId="09A322DB" w14:textId="77777777" w:rsidR="004D536A" w:rsidRPr="00E504C4" w:rsidRDefault="004D536A" w:rsidP="001368FE">
      <w:pPr>
        <w:jc w:val="both"/>
        <w:rPr>
          <w:rFonts w:ascii="Arial" w:hAnsi="Arial" w:cs="Arial"/>
          <w:b/>
          <w:sz w:val="20"/>
          <w:szCs w:val="20"/>
        </w:rPr>
      </w:pPr>
    </w:p>
    <w:p w14:paraId="527CEAB9" w14:textId="77777777" w:rsidR="005931B7" w:rsidRPr="00E504C4" w:rsidRDefault="005931B7" w:rsidP="004D536A">
      <w:pPr>
        <w:pStyle w:val="Bezmezer"/>
        <w:rPr>
          <w:rFonts w:ascii="Arial" w:hAnsi="Arial" w:cs="Arial"/>
          <w:b/>
          <w:sz w:val="20"/>
          <w:szCs w:val="20"/>
        </w:rPr>
      </w:pPr>
      <w:r w:rsidRPr="00E504C4">
        <w:rPr>
          <w:rFonts w:ascii="Arial" w:hAnsi="Arial" w:cs="Arial"/>
          <w:b/>
          <w:sz w:val="20"/>
          <w:szCs w:val="20"/>
        </w:rPr>
        <w:t>Doba a způsob uchování osobních údajů</w:t>
      </w:r>
    </w:p>
    <w:p w14:paraId="1D4599C5" w14:textId="77777777" w:rsidR="00124CFA" w:rsidRPr="00E504C4" w:rsidRDefault="00124CFA" w:rsidP="004D536A">
      <w:pPr>
        <w:pStyle w:val="Bezmezer"/>
        <w:rPr>
          <w:rFonts w:ascii="Arial" w:hAnsi="Arial" w:cs="Arial"/>
          <w:sz w:val="20"/>
          <w:szCs w:val="20"/>
        </w:rPr>
      </w:pPr>
      <w:r w:rsidRPr="00E504C4">
        <w:rPr>
          <w:rFonts w:ascii="Arial" w:hAnsi="Arial" w:cs="Arial"/>
          <w:sz w:val="20"/>
          <w:szCs w:val="20"/>
        </w:rPr>
        <w:t>Shromážděné a zpracované osobní údaje uchováváme zásadně po dobu platnosti a účinnosti uzavřené smlouvy a poté na nezbytně nutno</w:t>
      </w:r>
      <w:r w:rsidR="003B1981" w:rsidRPr="00E504C4">
        <w:rPr>
          <w:rFonts w:ascii="Arial" w:hAnsi="Arial" w:cs="Arial"/>
          <w:sz w:val="20"/>
          <w:szCs w:val="20"/>
        </w:rPr>
        <w:t>u</w:t>
      </w:r>
      <w:r w:rsidRPr="00E504C4">
        <w:rPr>
          <w:rFonts w:ascii="Arial" w:hAnsi="Arial" w:cs="Arial"/>
          <w:sz w:val="20"/>
          <w:szCs w:val="20"/>
        </w:rPr>
        <w:t xml:space="preserve"> dobu od zániku uzavřené smlouvy, tj. po splnění všech smluvních povinností oběma stranami či jiným zánikem smluvního vztahu.</w:t>
      </w:r>
    </w:p>
    <w:p w14:paraId="1228D6E3" w14:textId="77777777" w:rsidR="00124CFA" w:rsidRPr="00E504C4" w:rsidRDefault="00124CFA" w:rsidP="0004723B">
      <w:pPr>
        <w:spacing w:before="100" w:beforeAutospacing="1" w:after="100" w:afterAutospacing="1" w:line="240" w:lineRule="auto"/>
        <w:jc w:val="both"/>
        <w:rPr>
          <w:rFonts w:ascii="Arial" w:hAnsi="Arial" w:cs="Arial"/>
          <w:sz w:val="20"/>
          <w:szCs w:val="20"/>
        </w:rPr>
      </w:pPr>
      <w:r w:rsidRPr="00E504C4">
        <w:rPr>
          <w:rFonts w:ascii="Arial" w:hAnsi="Arial" w:cs="Arial"/>
          <w:sz w:val="20"/>
          <w:szCs w:val="20"/>
        </w:rPr>
        <w:t xml:space="preserve">Osobní údaje zpracováváme jak manuálním způsobem, tak i způsobem automatizovaným za využití odpovídajících technických a organizačních opatření k zajištění ochrany osobních údajů. Přístup k nashromážděným a uchovávaným osobním údajům mají pouze naši vybraní zaměstnanci, kteří tento přístup potřebují k plnění svých pracovních úkolů. Tito zaměstnanci mají smluvní povinnost dodržovat </w:t>
      </w:r>
      <w:r w:rsidRPr="00E504C4">
        <w:rPr>
          <w:rFonts w:ascii="Arial" w:hAnsi="Arial" w:cs="Arial"/>
          <w:sz w:val="20"/>
          <w:szCs w:val="20"/>
        </w:rPr>
        <w:lastRenderedPageBreak/>
        <w:t>mlčenlivost o informacích získaných v souvislosti se zpracováváním osobních údajů. </w:t>
      </w:r>
      <w:r w:rsidR="003C04A0" w:rsidRPr="00E504C4">
        <w:rPr>
          <w:rFonts w:ascii="Arial" w:hAnsi="Arial" w:cs="Arial"/>
          <w:sz w:val="20"/>
          <w:szCs w:val="20"/>
        </w:rPr>
        <w:t>Za účelem ochrany dat jsou realizovány kontrolní, technické a bezpečnostní postupy</w:t>
      </w:r>
      <w:r w:rsidR="00FB3B1C" w:rsidRPr="00E504C4">
        <w:rPr>
          <w:rFonts w:ascii="Arial" w:hAnsi="Arial" w:cs="Arial"/>
          <w:sz w:val="20"/>
          <w:szCs w:val="20"/>
        </w:rPr>
        <w:t>.</w:t>
      </w:r>
    </w:p>
    <w:p w14:paraId="43C87E68" w14:textId="77777777" w:rsidR="00124CFA" w:rsidRPr="00E504C4" w:rsidRDefault="00124CFA" w:rsidP="004D536A">
      <w:pPr>
        <w:pStyle w:val="Bezmezer"/>
        <w:rPr>
          <w:rFonts w:ascii="Arial" w:hAnsi="Arial" w:cs="Arial"/>
          <w:b/>
          <w:sz w:val="20"/>
          <w:szCs w:val="20"/>
        </w:rPr>
      </w:pPr>
      <w:r w:rsidRPr="00E504C4">
        <w:rPr>
          <w:rFonts w:ascii="Arial" w:hAnsi="Arial" w:cs="Arial"/>
          <w:b/>
          <w:sz w:val="20"/>
          <w:szCs w:val="20"/>
        </w:rPr>
        <w:t>Další práva a povinnosti</w:t>
      </w:r>
    </w:p>
    <w:p w14:paraId="7DA6419B" w14:textId="43A2D73E" w:rsidR="003B1981" w:rsidRPr="00E504C4" w:rsidRDefault="004D536A" w:rsidP="004D536A">
      <w:pPr>
        <w:pStyle w:val="Bezmezer"/>
        <w:jc w:val="both"/>
        <w:rPr>
          <w:rFonts w:ascii="Arial" w:hAnsi="Arial" w:cs="Arial"/>
          <w:sz w:val="20"/>
          <w:szCs w:val="20"/>
        </w:rPr>
      </w:pPr>
      <w:r w:rsidRPr="00E504C4">
        <w:rPr>
          <w:rFonts w:ascii="Arial" w:hAnsi="Arial" w:cs="Arial"/>
          <w:sz w:val="20"/>
          <w:szCs w:val="20"/>
        </w:rPr>
        <w:t>Máte</w:t>
      </w:r>
      <w:r w:rsidR="00124CFA" w:rsidRPr="00E504C4">
        <w:rPr>
          <w:rFonts w:ascii="Arial" w:hAnsi="Arial" w:cs="Arial"/>
          <w:sz w:val="20"/>
          <w:szCs w:val="20"/>
        </w:rPr>
        <w:t xml:space="preserve"> právo žádat bezplatně o informace týkající se zpracování </w:t>
      </w:r>
      <w:r w:rsidR="00024DF4" w:rsidRPr="00E504C4">
        <w:rPr>
          <w:rFonts w:ascii="Arial" w:hAnsi="Arial" w:cs="Arial"/>
          <w:sz w:val="20"/>
          <w:szCs w:val="20"/>
        </w:rPr>
        <w:t>Vašich</w:t>
      </w:r>
      <w:r w:rsidR="00124CFA" w:rsidRPr="00E504C4">
        <w:rPr>
          <w:rFonts w:ascii="Arial" w:hAnsi="Arial" w:cs="Arial"/>
          <w:sz w:val="20"/>
          <w:szCs w:val="20"/>
        </w:rPr>
        <w:t xml:space="preserve"> osobních údajů. </w:t>
      </w:r>
      <w:r w:rsidR="003B1981" w:rsidRPr="00E504C4">
        <w:rPr>
          <w:rFonts w:ascii="Arial" w:hAnsi="Arial" w:cs="Arial"/>
          <w:sz w:val="20"/>
          <w:szCs w:val="20"/>
        </w:rPr>
        <w:t>Tento požadavek může</w:t>
      </w:r>
      <w:r w:rsidRPr="00E504C4">
        <w:rPr>
          <w:rFonts w:ascii="Arial" w:hAnsi="Arial" w:cs="Arial"/>
          <w:sz w:val="20"/>
          <w:szCs w:val="20"/>
        </w:rPr>
        <w:t>te</w:t>
      </w:r>
      <w:r w:rsidR="003B1981" w:rsidRPr="00E504C4">
        <w:rPr>
          <w:rFonts w:ascii="Arial" w:hAnsi="Arial" w:cs="Arial"/>
          <w:sz w:val="20"/>
          <w:szCs w:val="20"/>
        </w:rPr>
        <w:t xml:space="preserve"> uplatnit osobně v sídle společnosti </w:t>
      </w:r>
      <w:r w:rsidR="007E55E5" w:rsidRPr="00E504C4">
        <w:rPr>
          <w:rFonts w:ascii="Arial" w:hAnsi="Arial" w:cs="Arial"/>
          <w:sz w:val="20"/>
          <w:szCs w:val="20"/>
        </w:rPr>
        <w:t>TORSION Invest</w:t>
      </w:r>
      <w:r w:rsidR="003B1981" w:rsidRPr="00E504C4">
        <w:rPr>
          <w:rFonts w:ascii="Arial" w:hAnsi="Arial" w:cs="Arial"/>
          <w:sz w:val="20"/>
          <w:szCs w:val="20"/>
        </w:rPr>
        <w:t xml:space="preserve"> a.s. nebo písemně na adrese </w:t>
      </w:r>
      <w:r w:rsidR="007E55E5" w:rsidRPr="00E504C4">
        <w:rPr>
          <w:rFonts w:ascii="Arial" w:hAnsi="Arial" w:cs="Arial"/>
          <w:sz w:val="20"/>
          <w:szCs w:val="20"/>
        </w:rPr>
        <w:t>TORSION Invest</w:t>
      </w:r>
      <w:r w:rsidR="003B1981" w:rsidRPr="00E504C4">
        <w:rPr>
          <w:rFonts w:ascii="Arial" w:hAnsi="Arial" w:cs="Arial"/>
          <w:sz w:val="20"/>
          <w:szCs w:val="20"/>
        </w:rPr>
        <w:t xml:space="preserve"> a.s., </w:t>
      </w:r>
      <w:r w:rsidR="00D23B5E" w:rsidRPr="00D23B5E">
        <w:rPr>
          <w:rFonts w:ascii="Arial" w:hAnsi="Arial" w:cs="Arial"/>
          <w:sz w:val="20"/>
          <w:szCs w:val="20"/>
        </w:rPr>
        <w:t>Hněvotínská 241/52, Nová Ulice, 779 00 Olomouc</w:t>
      </w:r>
      <w:r w:rsidR="004364AB" w:rsidRPr="00E504C4">
        <w:rPr>
          <w:rFonts w:ascii="Arial" w:hAnsi="Arial" w:cs="Arial"/>
          <w:sz w:val="20"/>
          <w:szCs w:val="20"/>
        </w:rPr>
        <w:t xml:space="preserve">, </w:t>
      </w:r>
      <w:r w:rsidR="00024DF4" w:rsidRPr="00E504C4">
        <w:rPr>
          <w:rFonts w:ascii="Arial" w:hAnsi="Arial" w:cs="Arial"/>
          <w:sz w:val="20"/>
          <w:szCs w:val="20"/>
        </w:rPr>
        <w:t xml:space="preserve">popř. </w:t>
      </w:r>
      <w:r w:rsidRPr="00E504C4">
        <w:rPr>
          <w:rFonts w:ascii="Arial" w:hAnsi="Arial" w:cs="Arial"/>
          <w:sz w:val="20"/>
          <w:szCs w:val="20"/>
        </w:rPr>
        <w:t xml:space="preserve">datovou schránkou </w:t>
      </w:r>
      <w:r w:rsidR="007E55E5" w:rsidRPr="00E504C4">
        <w:rPr>
          <w:rFonts w:ascii="Arial" w:hAnsi="Arial" w:cs="Arial"/>
          <w:b/>
          <w:bCs/>
          <w:color w:val="060604"/>
          <w:sz w:val="20"/>
          <w:szCs w:val="20"/>
          <w:shd w:val="clear" w:color="auto" w:fill="FFFFFF"/>
        </w:rPr>
        <w:t>tb7nkh</w:t>
      </w:r>
      <w:r w:rsidR="00024DF4" w:rsidRPr="00E504C4">
        <w:rPr>
          <w:rFonts w:ascii="Arial" w:hAnsi="Arial" w:cs="Arial"/>
          <w:color w:val="060604"/>
          <w:sz w:val="20"/>
          <w:szCs w:val="20"/>
          <w:shd w:val="clear" w:color="auto" w:fill="FFFFFF"/>
        </w:rPr>
        <w:t xml:space="preserve"> nebo</w:t>
      </w:r>
      <w:r w:rsidR="004364AB" w:rsidRPr="00E504C4">
        <w:rPr>
          <w:rFonts w:ascii="Arial" w:hAnsi="Arial" w:cs="Arial"/>
          <w:sz w:val="20"/>
          <w:szCs w:val="20"/>
        </w:rPr>
        <w:t xml:space="preserve"> e</w:t>
      </w:r>
      <w:r w:rsidR="00024DF4" w:rsidRPr="00E504C4">
        <w:rPr>
          <w:rFonts w:ascii="Arial" w:hAnsi="Arial" w:cs="Arial"/>
          <w:sz w:val="20"/>
          <w:szCs w:val="20"/>
        </w:rPr>
        <w:t>-</w:t>
      </w:r>
      <w:r w:rsidR="004364AB" w:rsidRPr="00E504C4">
        <w:rPr>
          <w:rFonts w:ascii="Arial" w:hAnsi="Arial" w:cs="Arial"/>
          <w:sz w:val="20"/>
          <w:szCs w:val="20"/>
        </w:rPr>
        <w:t xml:space="preserve">mailem </w:t>
      </w:r>
      <w:hyperlink r:id="rId8" w:history="1">
        <w:r w:rsidR="007E55E5" w:rsidRPr="00E504C4">
          <w:rPr>
            <w:rStyle w:val="Hypertextovodkaz"/>
            <w:rFonts w:ascii="Arial" w:eastAsia="Times New Roman" w:hAnsi="Arial" w:cs="Arial"/>
            <w:sz w:val="20"/>
            <w:szCs w:val="20"/>
            <w:lang w:eastAsia="cs-CZ"/>
          </w:rPr>
          <w:t>info@torsioninvest.cz</w:t>
        </w:r>
      </w:hyperlink>
      <w:r w:rsidR="003B1981" w:rsidRPr="00E504C4">
        <w:rPr>
          <w:rFonts w:ascii="Arial" w:hAnsi="Arial" w:cs="Arial"/>
          <w:sz w:val="20"/>
          <w:szCs w:val="20"/>
        </w:rPr>
        <w:t xml:space="preserve">. </w:t>
      </w:r>
      <w:r w:rsidR="00124CFA" w:rsidRPr="00E504C4">
        <w:rPr>
          <w:rFonts w:ascii="Arial" w:hAnsi="Arial" w:cs="Arial"/>
          <w:sz w:val="20"/>
          <w:szCs w:val="20"/>
        </w:rPr>
        <w:t xml:space="preserve">Požadované informace </w:t>
      </w:r>
      <w:r w:rsidRPr="00E504C4">
        <w:rPr>
          <w:rFonts w:ascii="Arial" w:hAnsi="Arial" w:cs="Arial"/>
          <w:sz w:val="20"/>
          <w:szCs w:val="20"/>
        </w:rPr>
        <w:t>Vám budou</w:t>
      </w:r>
      <w:r w:rsidR="00124CFA" w:rsidRPr="00E504C4">
        <w:rPr>
          <w:rFonts w:ascii="Arial" w:hAnsi="Arial" w:cs="Arial"/>
          <w:sz w:val="20"/>
          <w:szCs w:val="20"/>
        </w:rPr>
        <w:t xml:space="preserve"> poskytnuty bez zbytečného odkladu</w:t>
      </w:r>
      <w:r w:rsidR="001D2D81" w:rsidRPr="00E504C4">
        <w:rPr>
          <w:rFonts w:ascii="Arial" w:hAnsi="Arial" w:cs="Arial"/>
          <w:sz w:val="20"/>
          <w:szCs w:val="20"/>
        </w:rPr>
        <w:t>, nejpozději do 1 měsíce</w:t>
      </w:r>
      <w:r w:rsidR="00DE4A11" w:rsidRPr="00E504C4">
        <w:rPr>
          <w:rFonts w:ascii="Arial" w:hAnsi="Arial" w:cs="Arial"/>
          <w:sz w:val="20"/>
          <w:szCs w:val="20"/>
        </w:rPr>
        <w:t>.</w:t>
      </w:r>
    </w:p>
    <w:p w14:paraId="6E2FD1BD" w14:textId="77777777" w:rsidR="004D536A" w:rsidRPr="00E504C4" w:rsidRDefault="004D536A" w:rsidP="004D536A">
      <w:pPr>
        <w:keepNext/>
        <w:spacing w:after="0" w:line="240" w:lineRule="auto"/>
        <w:jc w:val="both"/>
        <w:rPr>
          <w:rFonts w:ascii="Arial" w:hAnsi="Arial" w:cs="Arial"/>
          <w:sz w:val="20"/>
          <w:szCs w:val="20"/>
        </w:rPr>
      </w:pPr>
      <w:bookmarkStart w:id="0" w:name="_Hlk502077286"/>
    </w:p>
    <w:p w14:paraId="3B8E385F" w14:textId="77777777" w:rsidR="004D536A" w:rsidRPr="00E504C4" w:rsidRDefault="004D536A" w:rsidP="004D536A">
      <w:pPr>
        <w:keepNext/>
        <w:spacing w:after="0" w:line="240" w:lineRule="auto"/>
        <w:jc w:val="both"/>
        <w:rPr>
          <w:rFonts w:ascii="Arial" w:hAnsi="Arial" w:cs="Arial"/>
          <w:sz w:val="20"/>
          <w:szCs w:val="20"/>
        </w:rPr>
      </w:pPr>
      <w:r w:rsidRPr="00E504C4">
        <w:rPr>
          <w:rFonts w:ascii="Arial" w:hAnsi="Arial" w:cs="Arial"/>
          <w:sz w:val="20"/>
          <w:szCs w:val="20"/>
        </w:rPr>
        <w:t>Práva subjektu údajů na:</w:t>
      </w:r>
    </w:p>
    <w:p w14:paraId="5A155FF7"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a) přístup k osobním údajům upravuje čl. 15 GDPR;</w:t>
      </w:r>
    </w:p>
    <w:p w14:paraId="010F5D34"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b) opravu upravuje čl. 16 a 19 GDPR;</w:t>
      </w:r>
    </w:p>
    <w:p w14:paraId="45773888"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c) výmaz upravuje čl. 17 a 19 GDPR;</w:t>
      </w:r>
    </w:p>
    <w:p w14:paraId="09C08C6E"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d) omezení zpracování upravuje čl. 18 a 19 GDPR;</w:t>
      </w:r>
    </w:p>
    <w:p w14:paraId="3AD820CB"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e) přenositelnost údajů upravuje čl. 20 GDPR;</w:t>
      </w:r>
    </w:p>
    <w:p w14:paraId="106ED481" w14:textId="77777777" w:rsidR="004D536A" w:rsidRPr="00E504C4" w:rsidRDefault="004D536A" w:rsidP="004D536A">
      <w:pPr>
        <w:keepNext/>
        <w:spacing w:after="0" w:line="240" w:lineRule="auto"/>
        <w:ind w:left="708"/>
        <w:jc w:val="both"/>
        <w:rPr>
          <w:rFonts w:ascii="Arial" w:hAnsi="Arial" w:cs="Arial"/>
          <w:sz w:val="20"/>
          <w:szCs w:val="20"/>
        </w:rPr>
      </w:pPr>
      <w:r w:rsidRPr="00E504C4">
        <w:rPr>
          <w:rFonts w:ascii="Arial" w:hAnsi="Arial" w:cs="Arial"/>
          <w:sz w:val="20"/>
          <w:szCs w:val="20"/>
        </w:rPr>
        <w:t>f) vznesení námitky a automatizované individuální rozhodování upravuje čl. 21 a 22 GDPR;</w:t>
      </w:r>
    </w:p>
    <w:p w14:paraId="06DB1AA7" w14:textId="77777777" w:rsidR="004D536A" w:rsidRPr="00E504C4" w:rsidRDefault="004D536A" w:rsidP="004D536A">
      <w:pPr>
        <w:keepNext/>
        <w:spacing w:after="0" w:line="240" w:lineRule="auto"/>
        <w:ind w:left="708"/>
        <w:jc w:val="both"/>
        <w:rPr>
          <w:rFonts w:ascii="Arial" w:hAnsi="Arial" w:cs="Arial"/>
          <w:iCs/>
          <w:sz w:val="20"/>
          <w:szCs w:val="20"/>
        </w:rPr>
      </w:pPr>
      <w:r w:rsidRPr="00E504C4">
        <w:rPr>
          <w:rFonts w:ascii="Arial" w:hAnsi="Arial" w:cs="Arial"/>
          <w:sz w:val="20"/>
          <w:szCs w:val="20"/>
        </w:rPr>
        <w:t xml:space="preserve">g) </w:t>
      </w:r>
      <w:r w:rsidRPr="00E504C4">
        <w:rPr>
          <w:rFonts w:ascii="Arial" w:hAnsi="Arial" w:cs="Arial"/>
          <w:iCs/>
          <w:sz w:val="20"/>
          <w:szCs w:val="20"/>
        </w:rPr>
        <w:t>právo na odvolání souhlasu se zpracováním osobních údajů čl. 7 GDPR.</w:t>
      </w:r>
    </w:p>
    <w:p w14:paraId="1E9A3E94" w14:textId="77777777" w:rsidR="004D536A" w:rsidRPr="00E504C4" w:rsidRDefault="004D536A" w:rsidP="004D536A">
      <w:pPr>
        <w:spacing w:before="100" w:beforeAutospacing="1" w:after="100" w:afterAutospacing="1" w:line="240" w:lineRule="auto"/>
        <w:jc w:val="both"/>
        <w:rPr>
          <w:rFonts w:ascii="Arial" w:hAnsi="Arial" w:cs="Arial"/>
          <w:sz w:val="20"/>
          <w:szCs w:val="20"/>
        </w:rPr>
      </w:pPr>
      <w:r w:rsidRPr="00E504C4">
        <w:rPr>
          <w:rFonts w:ascii="Arial" w:hAnsi="Arial" w:cs="Arial"/>
          <w:sz w:val="20"/>
          <w:szCs w:val="20"/>
        </w:rPr>
        <w:t>V případě jakýchkoli pochybností či nejasností ohledně správnosti postupu při shromažďování, zpracovávání či uchovávání osobních údajů, máte právo požadovat vysvětlení či opravu jak po nás, tak případně po dalších subjektech, které se na zpracování podílejí.  Taktéž máte právo podat si stížnost u dozorového úřadu, kterým je Úřad pro ochranu osobních údajů. Kromě účelu, způsobu a rozsahu popsaných v tomto dokumentu, nebudeme Vaše osobní údaje jakkoli dále zpracovávat či předávat dalším stranám, pokud to nebude vyžadovat naše právní povinnost. </w:t>
      </w:r>
    </w:p>
    <w:bookmarkEnd w:id="0"/>
    <w:p w14:paraId="1E5F794D" w14:textId="77777777" w:rsidR="00A00D63" w:rsidRPr="00E504C4" w:rsidRDefault="00A00D63" w:rsidP="004D536A">
      <w:pPr>
        <w:pStyle w:val="Bezmezer"/>
        <w:rPr>
          <w:rFonts w:ascii="Arial" w:hAnsi="Arial" w:cs="Arial"/>
          <w:b/>
          <w:sz w:val="20"/>
          <w:szCs w:val="20"/>
        </w:rPr>
      </w:pPr>
      <w:r w:rsidRPr="00E504C4">
        <w:rPr>
          <w:rFonts w:ascii="Arial" w:hAnsi="Arial" w:cs="Arial"/>
          <w:b/>
          <w:sz w:val="20"/>
          <w:szCs w:val="20"/>
        </w:rPr>
        <w:t>Vysvětlení základních pojmů, které se vztahují k osobním údajům</w:t>
      </w:r>
    </w:p>
    <w:p w14:paraId="4FBD4807"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Osobní údaje</w:t>
      </w:r>
      <w:r w:rsidRPr="00E504C4">
        <w:rPr>
          <w:rFonts w:ascii="Arial" w:hAnsi="Arial" w:cs="Arial"/>
          <w:i/>
          <w:iCs/>
          <w:sz w:val="20"/>
          <w:szCs w:val="20"/>
        </w:rPr>
        <w:t xml:space="preserve"> – veškeré informace o identifikované nebo identifikovatelné fyzické osobě (subjektu údajů), kterou lze přímo či nepřímo identifikovat. Mezi osobní údaje patří: jméno a příjmení, pohlaví, datum narození, osobní stav, občanství, adresa bydliště, IP adresa, cookies, telefonní číslo, email, věk, pohlaví, osobní stav, fotka atd.).</w:t>
      </w:r>
    </w:p>
    <w:p w14:paraId="2B811234"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Zvláštní kategorie osobních údajů</w:t>
      </w:r>
      <w:r w:rsidRPr="00E504C4">
        <w:rPr>
          <w:rFonts w:ascii="Arial" w:hAnsi="Arial" w:cs="Arial"/>
          <w:i/>
          <w:iCs/>
          <w:sz w:val="20"/>
          <w:szCs w:val="20"/>
        </w:rPr>
        <w:t xml:space="preserve"> (tzv. citlivé osobní údaje) – rasa či etnický původ, politické názory, náboženství a filozofické přesvědčení, genetické a biometrické údaje, členství v odborech, zdravotní stav, sexuální život a orientace.</w:t>
      </w:r>
    </w:p>
    <w:p w14:paraId="11A430AE"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Subjekt údajů</w:t>
      </w:r>
      <w:r w:rsidRPr="00E504C4">
        <w:rPr>
          <w:rFonts w:ascii="Arial" w:hAnsi="Arial" w:cs="Arial"/>
          <w:i/>
          <w:iCs/>
          <w:sz w:val="20"/>
          <w:szCs w:val="20"/>
        </w:rPr>
        <w:t xml:space="preserve"> – konkrétní jedinec.</w:t>
      </w:r>
    </w:p>
    <w:p w14:paraId="62EC4A3E"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Správce</w:t>
      </w:r>
      <w:r w:rsidRPr="00E504C4">
        <w:rPr>
          <w:rFonts w:ascii="Arial" w:hAnsi="Arial" w:cs="Arial"/>
          <w:i/>
          <w:iCs/>
          <w:sz w:val="20"/>
          <w:szCs w:val="20"/>
        </w:rPr>
        <w:t xml:space="preserve"> – subjekt, který určuje účely a prostředky zpracování osobních údajů.</w:t>
      </w:r>
    </w:p>
    <w:p w14:paraId="1DE90DDC" w14:textId="77777777" w:rsidR="00A00D63" w:rsidRPr="00E504C4" w:rsidRDefault="00A00D63" w:rsidP="00A00D63">
      <w:pPr>
        <w:pStyle w:val="Odstavecseseznamem"/>
        <w:numPr>
          <w:ilvl w:val="0"/>
          <w:numId w:val="2"/>
        </w:numPr>
        <w:jc w:val="both"/>
        <w:rPr>
          <w:rFonts w:ascii="Arial" w:hAnsi="Arial" w:cs="Arial"/>
          <w:i/>
          <w:iCs/>
          <w:sz w:val="20"/>
          <w:szCs w:val="20"/>
        </w:rPr>
      </w:pPr>
      <w:r w:rsidRPr="00E504C4">
        <w:rPr>
          <w:rFonts w:ascii="Arial" w:hAnsi="Arial" w:cs="Arial"/>
          <w:b/>
          <w:i/>
          <w:iCs/>
          <w:sz w:val="20"/>
          <w:szCs w:val="20"/>
        </w:rPr>
        <w:t>Zpracovatel</w:t>
      </w:r>
      <w:r w:rsidRPr="00E504C4">
        <w:rPr>
          <w:rFonts w:ascii="Arial" w:hAnsi="Arial" w:cs="Arial"/>
          <w:i/>
          <w:iCs/>
          <w:sz w:val="20"/>
          <w:szCs w:val="20"/>
        </w:rPr>
        <w:t xml:space="preserve"> – subjekt, který zpracovává osobní údaje pro správce.</w:t>
      </w:r>
    </w:p>
    <w:p w14:paraId="10C56287" w14:textId="77777777" w:rsidR="00A00D63" w:rsidRPr="00E504C4" w:rsidRDefault="00A00D63" w:rsidP="00A00D63">
      <w:pPr>
        <w:pStyle w:val="Odstavecseseznamem"/>
        <w:numPr>
          <w:ilvl w:val="0"/>
          <w:numId w:val="2"/>
        </w:numPr>
        <w:spacing w:before="100" w:beforeAutospacing="1" w:after="100" w:afterAutospacing="1" w:line="240" w:lineRule="auto"/>
        <w:jc w:val="both"/>
        <w:rPr>
          <w:rFonts w:ascii="Arial" w:hAnsi="Arial" w:cs="Arial"/>
          <w:i/>
          <w:iCs/>
          <w:sz w:val="20"/>
          <w:szCs w:val="20"/>
        </w:rPr>
      </w:pPr>
      <w:r w:rsidRPr="00E504C4">
        <w:rPr>
          <w:rFonts w:ascii="Arial" w:hAnsi="Arial" w:cs="Arial"/>
          <w:b/>
          <w:i/>
          <w:iCs/>
          <w:sz w:val="20"/>
          <w:szCs w:val="20"/>
        </w:rPr>
        <w:t>Třetí strana</w:t>
      </w:r>
      <w:r w:rsidRPr="00E504C4">
        <w:rPr>
          <w:rFonts w:ascii="Arial" w:hAnsi="Arial" w:cs="Arial"/>
          <w:i/>
          <w:iCs/>
          <w:sz w:val="20"/>
          <w:szCs w:val="20"/>
        </w:rPr>
        <w:t xml:space="preserve"> – subjekt, který není subjektem údajů, správcem, zpracovatelem ani osobou přímo podléhající správci nebo zpracovateli, jenž je oprávněna ke zpracování osobních údajů.</w:t>
      </w:r>
    </w:p>
    <w:p w14:paraId="7F6191F5" w14:textId="77777777" w:rsidR="00DE4A11" w:rsidRPr="00E504C4" w:rsidRDefault="00DE4A11" w:rsidP="004D536A">
      <w:pPr>
        <w:pStyle w:val="Bezmezer"/>
        <w:rPr>
          <w:rFonts w:ascii="Arial" w:hAnsi="Arial" w:cs="Arial"/>
          <w:b/>
          <w:sz w:val="20"/>
          <w:szCs w:val="20"/>
        </w:rPr>
      </w:pPr>
      <w:r w:rsidRPr="00E504C4">
        <w:rPr>
          <w:rFonts w:ascii="Arial" w:hAnsi="Arial" w:cs="Arial"/>
          <w:b/>
          <w:sz w:val="20"/>
          <w:szCs w:val="20"/>
        </w:rPr>
        <w:t>Kontaktní informace</w:t>
      </w:r>
    </w:p>
    <w:p w14:paraId="5D2957B1" w14:textId="73BF1D9A" w:rsidR="00DE4A11" w:rsidRPr="00E504C4" w:rsidRDefault="00DE4A11" w:rsidP="004D536A">
      <w:pPr>
        <w:pStyle w:val="Bezmezer"/>
        <w:jc w:val="both"/>
        <w:rPr>
          <w:rFonts w:ascii="Arial" w:eastAsia="Times New Roman" w:hAnsi="Arial" w:cs="Arial"/>
          <w:sz w:val="20"/>
          <w:szCs w:val="20"/>
          <w:lang w:eastAsia="cs-CZ"/>
        </w:rPr>
      </w:pPr>
      <w:r w:rsidRPr="00E504C4">
        <w:rPr>
          <w:rFonts w:ascii="Arial" w:eastAsia="Times New Roman" w:hAnsi="Arial" w:cs="Arial"/>
          <w:sz w:val="20"/>
          <w:szCs w:val="20"/>
          <w:lang w:eastAsia="cs-CZ"/>
        </w:rPr>
        <w:t xml:space="preserve">Aktuální znění </w:t>
      </w:r>
      <w:r w:rsidR="00C31B1D" w:rsidRPr="00E504C4">
        <w:rPr>
          <w:rFonts w:ascii="Arial" w:eastAsia="Times New Roman" w:hAnsi="Arial" w:cs="Arial"/>
          <w:sz w:val="20"/>
          <w:szCs w:val="20"/>
          <w:lang w:eastAsia="cs-CZ"/>
        </w:rPr>
        <w:t>tohoto dokumentu</w:t>
      </w:r>
      <w:r w:rsidRPr="00E504C4">
        <w:rPr>
          <w:rFonts w:ascii="Arial" w:eastAsia="Times New Roman" w:hAnsi="Arial" w:cs="Arial"/>
          <w:sz w:val="20"/>
          <w:szCs w:val="20"/>
          <w:lang w:eastAsia="cs-CZ"/>
        </w:rPr>
        <w:t xml:space="preserve"> naleznete na internetových stránkách </w:t>
      </w:r>
      <w:hyperlink r:id="rId9" w:history="1">
        <w:r w:rsidR="0067479F" w:rsidRPr="00E504C4">
          <w:rPr>
            <w:rStyle w:val="Hypertextovodkaz"/>
            <w:rFonts w:ascii="Arial" w:eastAsia="Times New Roman" w:hAnsi="Arial" w:cs="Arial"/>
            <w:sz w:val="20"/>
            <w:szCs w:val="20"/>
            <w:lang w:eastAsia="cs-CZ"/>
          </w:rPr>
          <w:t>www.torsioninvest.cz</w:t>
        </w:r>
      </w:hyperlink>
      <w:r w:rsidRPr="00E504C4">
        <w:rPr>
          <w:rFonts w:ascii="Arial" w:eastAsia="Times New Roman" w:hAnsi="Arial" w:cs="Arial"/>
          <w:sz w:val="20"/>
          <w:szCs w:val="20"/>
          <w:lang w:eastAsia="cs-CZ"/>
        </w:rPr>
        <w:t xml:space="preserve"> a v sídle naší společnosti na adrese: </w:t>
      </w:r>
      <w:r w:rsidR="00D23B5E" w:rsidRPr="00D23B5E">
        <w:rPr>
          <w:rFonts w:ascii="Arial" w:eastAsia="Times New Roman" w:hAnsi="Arial" w:cs="Arial"/>
          <w:sz w:val="20"/>
          <w:szCs w:val="20"/>
          <w:lang w:eastAsia="cs-CZ"/>
        </w:rPr>
        <w:t>Hněvotínská 241/52, Nová Ulice, 779 00 Olomouc</w:t>
      </w:r>
      <w:r w:rsidRPr="00E504C4">
        <w:rPr>
          <w:rFonts w:ascii="Arial" w:eastAsia="Times New Roman" w:hAnsi="Arial" w:cs="Arial"/>
          <w:sz w:val="20"/>
          <w:szCs w:val="20"/>
          <w:lang w:eastAsia="cs-CZ"/>
        </w:rPr>
        <w:t>.</w:t>
      </w:r>
      <w:r w:rsidR="0004723B" w:rsidRPr="00E504C4">
        <w:rPr>
          <w:rFonts w:ascii="Arial" w:eastAsia="Times New Roman" w:hAnsi="Arial" w:cs="Arial"/>
          <w:sz w:val="20"/>
          <w:szCs w:val="20"/>
          <w:lang w:eastAsia="cs-CZ"/>
        </w:rPr>
        <w:t xml:space="preserve"> </w:t>
      </w:r>
      <w:r w:rsidRPr="00E504C4">
        <w:rPr>
          <w:rFonts w:ascii="Arial" w:eastAsia="Times New Roman" w:hAnsi="Arial" w:cs="Arial"/>
          <w:sz w:val="20"/>
          <w:szCs w:val="20"/>
          <w:lang w:eastAsia="cs-CZ"/>
        </w:rPr>
        <w:t>V případě jakýchkoli dotazů či žádostí o doplňující informace nás kontaktujte na telefonním čísle 774</w:t>
      </w:r>
      <w:r w:rsidR="008B7698">
        <w:rPr>
          <w:rFonts w:ascii="Arial" w:eastAsia="Times New Roman" w:hAnsi="Arial" w:cs="Arial"/>
          <w:sz w:val="20"/>
          <w:szCs w:val="20"/>
          <w:lang w:eastAsia="cs-CZ"/>
        </w:rPr>
        <w:t>429329</w:t>
      </w:r>
      <w:r w:rsidRPr="00E504C4">
        <w:rPr>
          <w:rFonts w:ascii="Arial" w:eastAsia="Times New Roman" w:hAnsi="Arial" w:cs="Arial"/>
          <w:sz w:val="20"/>
          <w:szCs w:val="20"/>
          <w:lang w:eastAsia="cs-CZ"/>
        </w:rPr>
        <w:t xml:space="preserve">, prostřednictvím emailové adresy </w:t>
      </w:r>
      <w:hyperlink r:id="rId10" w:history="1">
        <w:r w:rsidR="0067479F" w:rsidRPr="00E504C4">
          <w:rPr>
            <w:rStyle w:val="Hypertextovodkaz"/>
            <w:rFonts w:ascii="Arial" w:eastAsia="Times New Roman" w:hAnsi="Arial" w:cs="Arial"/>
            <w:sz w:val="20"/>
            <w:szCs w:val="20"/>
            <w:lang w:eastAsia="cs-CZ"/>
          </w:rPr>
          <w:t>info@torsioninvest.cz</w:t>
        </w:r>
      </w:hyperlink>
      <w:r w:rsidRPr="00E504C4">
        <w:rPr>
          <w:rFonts w:ascii="Arial" w:eastAsia="Times New Roman" w:hAnsi="Arial" w:cs="Arial"/>
          <w:sz w:val="20"/>
          <w:szCs w:val="20"/>
          <w:lang w:eastAsia="cs-CZ"/>
        </w:rPr>
        <w:t xml:space="preserve"> nebo písemně na adrese našeho sídla. </w:t>
      </w:r>
    </w:p>
    <w:p w14:paraId="16160C87" w14:textId="3A26431F" w:rsidR="00124CFA" w:rsidRPr="00D23B5E" w:rsidRDefault="00DE4A11" w:rsidP="0004723B">
      <w:pPr>
        <w:spacing w:before="100" w:beforeAutospacing="1" w:after="100" w:afterAutospacing="1" w:line="240" w:lineRule="auto"/>
        <w:jc w:val="both"/>
        <w:rPr>
          <w:rFonts w:ascii="Arial" w:eastAsia="Times New Roman" w:hAnsi="Arial" w:cs="Arial"/>
          <w:sz w:val="20"/>
          <w:szCs w:val="20"/>
          <w:lang w:eastAsia="cs-CZ"/>
        </w:rPr>
      </w:pPr>
      <w:r w:rsidRPr="00D23B5E">
        <w:rPr>
          <w:rFonts w:ascii="Arial" w:eastAsia="Times New Roman" w:hAnsi="Arial" w:cs="Arial"/>
          <w:sz w:val="20"/>
          <w:szCs w:val="20"/>
          <w:lang w:eastAsia="cs-CZ"/>
        </w:rPr>
        <w:t xml:space="preserve">Tyto Zásady byly </w:t>
      </w:r>
      <w:r w:rsidR="00FA1254" w:rsidRPr="00D23B5E">
        <w:rPr>
          <w:rFonts w:ascii="Arial" w:eastAsia="Times New Roman" w:hAnsi="Arial" w:cs="Arial"/>
          <w:sz w:val="20"/>
          <w:szCs w:val="20"/>
          <w:lang w:eastAsia="cs-CZ"/>
        </w:rPr>
        <w:t>aktualizovány</w:t>
      </w:r>
      <w:r w:rsidRPr="00D23B5E">
        <w:rPr>
          <w:rFonts w:ascii="Arial" w:eastAsia="Times New Roman" w:hAnsi="Arial" w:cs="Arial"/>
          <w:sz w:val="20"/>
          <w:szCs w:val="20"/>
          <w:lang w:eastAsia="cs-CZ"/>
        </w:rPr>
        <w:t xml:space="preserve"> dne </w:t>
      </w:r>
      <w:r w:rsidR="00D23B5E" w:rsidRPr="00D23B5E">
        <w:rPr>
          <w:rFonts w:ascii="Arial" w:eastAsia="Times New Roman" w:hAnsi="Arial" w:cs="Arial"/>
          <w:sz w:val="20"/>
          <w:szCs w:val="20"/>
          <w:lang w:eastAsia="cs-CZ"/>
        </w:rPr>
        <w:t>28.8</w:t>
      </w:r>
      <w:r w:rsidR="00FA1254" w:rsidRPr="00D23B5E">
        <w:rPr>
          <w:rFonts w:ascii="Arial" w:eastAsia="Times New Roman" w:hAnsi="Arial" w:cs="Arial"/>
          <w:sz w:val="20"/>
          <w:szCs w:val="20"/>
          <w:lang w:eastAsia="cs-CZ"/>
        </w:rPr>
        <w:t>.2026</w:t>
      </w:r>
    </w:p>
    <w:sectPr w:rsidR="00124CFA" w:rsidRPr="00D23B5E" w:rsidSect="0067479F">
      <w:headerReference w:type="default" r:id="rId11"/>
      <w:footerReference w:type="default" r:id="rId12"/>
      <w:pgSz w:w="11906" w:h="16838"/>
      <w:pgMar w:top="1417" w:right="1417" w:bottom="1417" w:left="1417" w:header="708" w:footer="708" w:gutter="0"/>
      <w:pgBorders w:offsetFrom="page">
        <w:lef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849A" w14:textId="77777777" w:rsidR="0033762E" w:rsidRDefault="0033762E" w:rsidP="00F05D86">
      <w:pPr>
        <w:spacing w:after="0" w:line="240" w:lineRule="auto"/>
      </w:pPr>
      <w:r>
        <w:separator/>
      </w:r>
    </w:p>
  </w:endnote>
  <w:endnote w:type="continuationSeparator" w:id="0">
    <w:p w14:paraId="1E7BEDD7" w14:textId="77777777" w:rsidR="0033762E" w:rsidRDefault="0033762E" w:rsidP="00F05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549443"/>
      <w:docPartObj>
        <w:docPartGallery w:val="Page Numbers (Bottom of Page)"/>
        <w:docPartUnique/>
      </w:docPartObj>
    </w:sdtPr>
    <w:sdtContent>
      <w:p w14:paraId="2CB4A38D" w14:textId="77777777" w:rsidR="00FE06DD" w:rsidRDefault="00FE06DD">
        <w:pPr>
          <w:pStyle w:val="Zpat"/>
        </w:pPr>
        <w:r>
          <w:fldChar w:fldCharType="begin"/>
        </w:r>
        <w:r>
          <w:instrText>PAGE   \* MERGEFORMAT</w:instrText>
        </w:r>
        <w:r>
          <w:fldChar w:fldCharType="separate"/>
        </w:r>
        <w:r w:rsidR="004364AB">
          <w:rPr>
            <w:noProof/>
          </w:rPr>
          <w:t>2</w:t>
        </w:r>
        <w:r>
          <w:fldChar w:fldCharType="end"/>
        </w:r>
      </w:p>
    </w:sdtContent>
  </w:sdt>
  <w:p w14:paraId="28F32207" w14:textId="77777777" w:rsidR="00F05D86" w:rsidRDefault="00F05D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7E466" w14:textId="77777777" w:rsidR="0033762E" w:rsidRDefault="0033762E" w:rsidP="00F05D86">
      <w:pPr>
        <w:spacing w:after="0" w:line="240" w:lineRule="auto"/>
      </w:pPr>
      <w:r>
        <w:separator/>
      </w:r>
    </w:p>
  </w:footnote>
  <w:footnote w:type="continuationSeparator" w:id="0">
    <w:p w14:paraId="157C206C" w14:textId="77777777" w:rsidR="0033762E" w:rsidRDefault="0033762E" w:rsidP="00F05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C1A5" w14:textId="1F8D913A" w:rsidR="00E504C4" w:rsidRDefault="00E504C4">
    <w:pPr>
      <w:pStyle w:val="Zhlav"/>
    </w:pPr>
    <w:r>
      <w:rPr>
        <w:rFonts w:ascii="Arial" w:hAnsi="Arial" w:cs="Arial"/>
        <w:b/>
        <w:noProof/>
        <w:sz w:val="20"/>
        <w:szCs w:val="20"/>
      </w:rPr>
      <w:drawing>
        <wp:inline distT="0" distB="0" distL="0" distR="0" wp14:anchorId="1509252E" wp14:editId="1AE417A7">
          <wp:extent cx="1813560" cy="342900"/>
          <wp:effectExtent l="0" t="0" r="0" b="0"/>
          <wp:docPr id="11340879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061" cy="3486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18C9"/>
    <w:multiLevelType w:val="hybridMultilevel"/>
    <w:tmpl w:val="4734E9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C87E01"/>
    <w:multiLevelType w:val="hybridMultilevel"/>
    <w:tmpl w:val="A4EED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437EE9"/>
    <w:multiLevelType w:val="hybridMultilevel"/>
    <w:tmpl w:val="E75AE4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0731082">
    <w:abstractNumId w:val="1"/>
  </w:num>
  <w:num w:numId="2" w16cid:durableId="234709979">
    <w:abstractNumId w:val="2"/>
  </w:num>
  <w:num w:numId="3" w16cid:durableId="685719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17B"/>
    <w:rsid w:val="00024DF4"/>
    <w:rsid w:val="0004723B"/>
    <w:rsid w:val="00051D17"/>
    <w:rsid w:val="000A5FB8"/>
    <w:rsid w:val="00124CFA"/>
    <w:rsid w:val="001368FE"/>
    <w:rsid w:val="001D2D81"/>
    <w:rsid w:val="00324E0B"/>
    <w:rsid w:val="0033762E"/>
    <w:rsid w:val="00343A03"/>
    <w:rsid w:val="00347440"/>
    <w:rsid w:val="003A5B00"/>
    <w:rsid w:val="003B1981"/>
    <w:rsid w:val="003C04A0"/>
    <w:rsid w:val="004364AB"/>
    <w:rsid w:val="00472E81"/>
    <w:rsid w:val="004D536A"/>
    <w:rsid w:val="00513E1F"/>
    <w:rsid w:val="00524F4B"/>
    <w:rsid w:val="00546DDC"/>
    <w:rsid w:val="00547EBD"/>
    <w:rsid w:val="005931B7"/>
    <w:rsid w:val="005B1210"/>
    <w:rsid w:val="00603FF3"/>
    <w:rsid w:val="0067479F"/>
    <w:rsid w:val="00677B81"/>
    <w:rsid w:val="00730088"/>
    <w:rsid w:val="007B317B"/>
    <w:rsid w:val="007E55E5"/>
    <w:rsid w:val="008B7698"/>
    <w:rsid w:val="00916B20"/>
    <w:rsid w:val="009B5489"/>
    <w:rsid w:val="009C30FE"/>
    <w:rsid w:val="009F3DE2"/>
    <w:rsid w:val="00A00D63"/>
    <w:rsid w:val="00A234A1"/>
    <w:rsid w:val="00A804AF"/>
    <w:rsid w:val="00B37E13"/>
    <w:rsid w:val="00BB204E"/>
    <w:rsid w:val="00BB3858"/>
    <w:rsid w:val="00C31B1D"/>
    <w:rsid w:val="00C45E86"/>
    <w:rsid w:val="00C74190"/>
    <w:rsid w:val="00D23B5E"/>
    <w:rsid w:val="00D25C64"/>
    <w:rsid w:val="00D27E12"/>
    <w:rsid w:val="00DB6FBD"/>
    <w:rsid w:val="00DE4A11"/>
    <w:rsid w:val="00DE74A8"/>
    <w:rsid w:val="00DF5A00"/>
    <w:rsid w:val="00E02B77"/>
    <w:rsid w:val="00E504C4"/>
    <w:rsid w:val="00E718D6"/>
    <w:rsid w:val="00EF23C8"/>
    <w:rsid w:val="00F05D86"/>
    <w:rsid w:val="00FA1254"/>
    <w:rsid w:val="00FB3B1C"/>
    <w:rsid w:val="00FE06DD"/>
    <w:rsid w:val="00FF59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094CC"/>
  <w15:chartTrackingRefBased/>
  <w15:docId w15:val="{E165CBC7-E202-4D01-B8B0-2BE13876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E4A11"/>
    <w:rPr>
      <w:color w:val="0563C1" w:themeColor="hyperlink"/>
      <w:u w:val="single"/>
    </w:rPr>
  </w:style>
  <w:style w:type="character" w:styleId="Nevyeenzmnka">
    <w:name w:val="Unresolved Mention"/>
    <w:basedOn w:val="Standardnpsmoodstavce"/>
    <w:uiPriority w:val="99"/>
    <w:semiHidden/>
    <w:unhideWhenUsed/>
    <w:rsid w:val="00DE4A11"/>
    <w:rPr>
      <w:color w:val="808080"/>
      <w:shd w:val="clear" w:color="auto" w:fill="E6E6E6"/>
    </w:rPr>
  </w:style>
  <w:style w:type="paragraph" w:styleId="Zhlav">
    <w:name w:val="header"/>
    <w:basedOn w:val="Normln"/>
    <w:link w:val="ZhlavChar"/>
    <w:uiPriority w:val="99"/>
    <w:unhideWhenUsed/>
    <w:rsid w:val="00F05D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05D86"/>
  </w:style>
  <w:style w:type="paragraph" w:styleId="Zpat">
    <w:name w:val="footer"/>
    <w:basedOn w:val="Normln"/>
    <w:link w:val="ZpatChar"/>
    <w:uiPriority w:val="99"/>
    <w:unhideWhenUsed/>
    <w:rsid w:val="00F05D86"/>
    <w:pPr>
      <w:tabs>
        <w:tab w:val="center" w:pos="4536"/>
        <w:tab w:val="right" w:pos="9072"/>
      </w:tabs>
      <w:spacing w:after="0" w:line="240" w:lineRule="auto"/>
    </w:pPr>
  </w:style>
  <w:style w:type="character" w:customStyle="1" w:styleId="ZpatChar">
    <w:name w:val="Zápatí Char"/>
    <w:basedOn w:val="Standardnpsmoodstavce"/>
    <w:link w:val="Zpat"/>
    <w:uiPriority w:val="99"/>
    <w:rsid w:val="00F05D86"/>
  </w:style>
  <w:style w:type="paragraph" w:styleId="Odstavecseseznamem">
    <w:name w:val="List Paragraph"/>
    <w:basedOn w:val="Normln"/>
    <w:uiPriority w:val="34"/>
    <w:qFormat/>
    <w:rsid w:val="00472E81"/>
    <w:pPr>
      <w:ind w:left="720"/>
      <w:contextualSpacing/>
    </w:pPr>
  </w:style>
  <w:style w:type="paragraph" w:styleId="Bezmezer">
    <w:name w:val="No Spacing"/>
    <w:uiPriority w:val="1"/>
    <w:qFormat/>
    <w:rsid w:val="005B1210"/>
    <w:pPr>
      <w:spacing w:after="0" w:line="240" w:lineRule="auto"/>
    </w:pPr>
  </w:style>
  <w:style w:type="character" w:styleId="Zdraznn">
    <w:name w:val="Emphasis"/>
    <w:basedOn w:val="Standardnpsmoodstavce"/>
    <w:uiPriority w:val="20"/>
    <w:qFormat/>
    <w:rsid w:val="00C31B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480750">
      <w:bodyDiv w:val="1"/>
      <w:marLeft w:val="0"/>
      <w:marRight w:val="0"/>
      <w:marTop w:val="0"/>
      <w:marBottom w:val="0"/>
      <w:divBdr>
        <w:top w:val="none" w:sz="0" w:space="0" w:color="auto"/>
        <w:left w:val="none" w:sz="0" w:space="0" w:color="auto"/>
        <w:bottom w:val="none" w:sz="0" w:space="0" w:color="auto"/>
        <w:right w:val="none" w:sz="0" w:space="0" w:color="auto"/>
      </w:divBdr>
      <w:divsChild>
        <w:div w:id="480538369">
          <w:marLeft w:val="0"/>
          <w:marRight w:val="0"/>
          <w:marTop w:val="0"/>
          <w:marBottom w:val="0"/>
          <w:divBdr>
            <w:top w:val="none" w:sz="0" w:space="0" w:color="auto"/>
            <w:left w:val="none" w:sz="0" w:space="0" w:color="auto"/>
            <w:bottom w:val="none" w:sz="0" w:space="0" w:color="auto"/>
            <w:right w:val="none" w:sz="0" w:space="0" w:color="auto"/>
          </w:divBdr>
          <w:divsChild>
            <w:div w:id="1820726047">
              <w:marLeft w:val="0"/>
              <w:marRight w:val="0"/>
              <w:marTop w:val="0"/>
              <w:marBottom w:val="0"/>
              <w:divBdr>
                <w:top w:val="none" w:sz="0" w:space="0" w:color="auto"/>
                <w:left w:val="none" w:sz="0" w:space="0" w:color="auto"/>
                <w:bottom w:val="none" w:sz="0" w:space="0" w:color="auto"/>
                <w:right w:val="none" w:sz="0" w:space="0" w:color="auto"/>
              </w:divBdr>
              <w:divsChild>
                <w:div w:id="376047589">
                  <w:marLeft w:val="0"/>
                  <w:marRight w:val="0"/>
                  <w:marTop w:val="0"/>
                  <w:marBottom w:val="0"/>
                  <w:divBdr>
                    <w:top w:val="none" w:sz="0" w:space="0" w:color="auto"/>
                    <w:left w:val="none" w:sz="0" w:space="0" w:color="auto"/>
                    <w:bottom w:val="none" w:sz="0" w:space="0" w:color="auto"/>
                    <w:right w:val="none" w:sz="0" w:space="0" w:color="auto"/>
                  </w:divBdr>
                  <w:divsChild>
                    <w:div w:id="2096241733">
                      <w:marLeft w:val="0"/>
                      <w:marRight w:val="0"/>
                      <w:marTop w:val="0"/>
                      <w:marBottom w:val="0"/>
                      <w:divBdr>
                        <w:top w:val="none" w:sz="0" w:space="0" w:color="auto"/>
                        <w:left w:val="none" w:sz="0" w:space="0" w:color="auto"/>
                        <w:bottom w:val="none" w:sz="0" w:space="0" w:color="auto"/>
                        <w:right w:val="none" w:sz="0" w:space="0" w:color="auto"/>
                      </w:divBdr>
                      <w:divsChild>
                        <w:div w:id="607080807">
                          <w:marLeft w:val="0"/>
                          <w:marRight w:val="0"/>
                          <w:marTop w:val="0"/>
                          <w:marBottom w:val="0"/>
                          <w:divBdr>
                            <w:top w:val="none" w:sz="0" w:space="0" w:color="auto"/>
                            <w:left w:val="none" w:sz="0" w:space="0" w:color="auto"/>
                            <w:bottom w:val="none" w:sz="0" w:space="0" w:color="auto"/>
                            <w:right w:val="none" w:sz="0" w:space="0" w:color="auto"/>
                          </w:divBdr>
                          <w:divsChild>
                            <w:div w:id="19566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0461">
      <w:bodyDiv w:val="1"/>
      <w:marLeft w:val="0"/>
      <w:marRight w:val="0"/>
      <w:marTop w:val="0"/>
      <w:marBottom w:val="0"/>
      <w:divBdr>
        <w:top w:val="none" w:sz="0" w:space="0" w:color="auto"/>
        <w:left w:val="none" w:sz="0" w:space="0" w:color="auto"/>
        <w:bottom w:val="none" w:sz="0" w:space="0" w:color="auto"/>
        <w:right w:val="none" w:sz="0" w:space="0" w:color="auto"/>
      </w:divBdr>
      <w:divsChild>
        <w:div w:id="211239231">
          <w:marLeft w:val="0"/>
          <w:marRight w:val="0"/>
          <w:marTop w:val="0"/>
          <w:marBottom w:val="0"/>
          <w:divBdr>
            <w:top w:val="none" w:sz="0" w:space="0" w:color="auto"/>
            <w:left w:val="none" w:sz="0" w:space="0" w:color="auto"/>
            <w:bottom w:val="none" w:sz="0" w:space="0" w:color="auto"/>
            <w:right w:val="none" w:sz="0" w:space="0" w:color="auto"/>
          </w:divBdr>
          <w:divsChild>
            <w:div w:id="1237477997">
              <w:marLeft w:val="0"/>
              <w:marRight w:val="0"/>
              <w:marTop w:val="0"/>
              <w:marBottom w:val="0"/>
              <w:divBdr>
                <w:top w:val="none" w:sz="0" w:space="0" w:color="auto"/>
                <w:left w:val="none" w:sz="0" w:space="0" w:color="auto"/>
                <w:bottom w:val="none" w:sz="0" w:space="0" w:color="auto"/>
                <w:right w:val="none" w:sz="0" w:space="0" w:color="auto"/>
              </w:divBdr>
              <w:divsChild>
                <w:div w:id="1698048078">
                  <w:marLeft w:val="0"/>
                  <w:marRight w:val="0"/>
                  <w:marTop w:val="0"/>
                  <w:marBottom w:val="0"/>
                  <w:divBdr>
                    <w:top w:val="none" w:sz="0" w:space="0" w:color="auto"/>
                    <w:left w:val="none" w:sz="0" w:space="0" w:color="auto"/>
                    <w:bottom w:val="none" w:sz="0" w:space="0" w:color="auto"/>
                    <w:right w:val="none" w:sz="0" w:space="0" w:color="auto"/>
                  </w:divBdr>
                  <w:divsChild>
                    <w:div w:id="1620527058">
                      <w:marLeft w:val="0"/>
                      <w:marRight w:val="0"/>
                      <w:marTop w:val="0"/>
                      <w:marBottom w:val="0"/>
                      <w:divBdr>
                        <w:top w:val="none" w:sz="0" w:space="0" w:color="auto"/>
                        <w:left w:val="none" w:sz="0" w:space="0" w:color="auto"/>
                        <w:bottom w:val="none" w:sz="0" w:space="0" w:color="auto"/>
                        <w:right w:val="none" w:sz="0" w:space="0" w:color="auto"/>
                      </w:divBdr>
                      <w:divsChild>
                        <w:div w:id="1794715217">
                          <w:marLeft w:val="0"/>
                          <w:marRight w:val="0"/>
                          <w:marTop w:val="0"/>
                          <w:marBottom w:val="0"/>
                          <w:divBdr>
                            <w:top w:val="none" w:sz="0" w:space="0" w:color="auto"/>
                            <w:left w:val="none" w:sz="0" w:space="0" w:color="auto"/>
                            <w:bottom w:val="none" w:sz="0" w:space="0" w:color="auto"/>
                            <w:right w:val="none" w:sz="0" w:space="0" w:color="auto"/>
                          </w:divBdr>
                          <w:divsChild>
                            <w:div w:id="20292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300389">
      <w:bodyDiv w:val="1"/>
      <w:marLeft w:val="0"/>
      <w:marRight w:val="0"/>
      <w:marTop w:val="0"/>
      <w:marBottom w:val="0"/>
      <w:divBdr>
        <w:top w:val="none" w:sz="0" w:space="0" w:color="auto"/>
        <w:left w:val="none" w:sz="0" w:space="0" w:color="auto"/>
        <w:bottom w:val="none" w:sz="0" w:space="0" w:color="auto"/>
        <w:right w:val="none" w:sz="0" w:space="0" w:color="auto"/>
      </w:divBdr>
    </w:div>
    <w:div w:id="1896968555">
      <w:bodyDiv w:val="1"/>
      <w:marLeft w:val="0"/>
      <w:marRight w:val="0"/>
      <w:marTop w:val="0"/>
      <w:marBottom w:val="0"/>
      <w:divBdr>
        <w:top w:val="none" w:sz="0" w:space="0" w:color="auto"/>
        <w:left w:val="none" w:sz="0" w:space="0" w:color="auto"/>
        <w:bottom w:val="none" w:sz="0" w:space="0" w:color="auto"/>
        <w:right w:val="none" w:sz="0" w:space="0" w:color="auto"/>
      </w:divBdr>
      <w:divsChild>
        <w:div w:id="773087031">
          <w:marLeft w:val="0"/>
          <w:marRight w:val="0"/>
          <w:marTop w:val="0"/>
          <w:marBottom w:val="0"/>
          <w:divBdr>
            <w:top w:val="none" w:sz="0" w:space="0" w:color="auto"/>
            <w:left w:val="none" w:sz="0" w:space="0" w:color="auto"/>
            <w:bottom w:val="none" w:sz="0" w:space="0" w:color="auto"/>
            <w:right w:val="none" w:sz="0" w:space="0" w:color="auto"/>
          </w:divBdr>
          <w:divsChild>
            <w:div w:id="1657876905">
              <w:marLeft w:val="0"/>
              <w:marRight w:val="0"/>
              <w:marTop w:val="0"/>
              <w:marBottom w:val="0"/>
              <w:divBdr>
                <w:top w:val="none" w:sz="0" w:space="0" w:color="auto"/>
                <w:left w:val="none" w:sz="0" w:space="0" w:color="auto"/>
                <w:bottom w:val="none" w:sz="0" w:space="0" w:color="auto"/>
                <w:right w:val="none" w:sz="0" w:space="0" w:color="auto"/>
              </w:divBdr>
              <w:divsChild>
                <w:div w:id="2103724296">
                  <w:marLeft w:val="0"/>
                  <w:marRight w:val="0"/>
                  <w:marTop w:val="0"/>
                  <w:marBottom w:val="0"/>
                  <w:divBdr>
                    <w:top w:val="none" w:sz="0" w:space="0" w:color="auto"/>
                    <w:left w:val="none" w:sz="0" w:space="0" w:color="auto"/>
                    <w:bottom w:val="none" w:sz="0" w:space="0" w:color="auto"/>
                    <w:right w:val="none" w:sz="0" w:space="0" w:color="auto"/>
                  </w:divBdr>
                  <w:divsChild>
                    <w:div w:id="556476996">
                      <w:marLeft w:val="0"/>
                      <w:marRight w:val="0"/>
                      <w:marTop w:val="0"/>
                      <w:marBottom w:val="0"/>
                      <w:divBdr>
                        <w:top w:val="none" w:sz="0" w:space="0" w:color="auto"/>
                        <w:left w:val="none" w:sz="0" w:space="0" w:color="auto"/>
                        <w:bottom w:val="none" w:sz="0" w:space="0" w:color="auto"/>
                        <w:right w:val="none" w:sz="0" w:space="0" w:color="auto"/>
                      </w:divBdr>
                      <w:divsChild>
                        <w:div w:id="630525163">
                          <w:marLeft w:val="0"/>
                          <w:marRight w:val="0"/>
                          <w:marTop w:val="0"/>
                          <w:marBottom w:val="0"/>
                          <w:divBdr>
                            <w:top w:val="none" w:sz="0" w:space="0" w:color="auto"/>
                            <w:left w:val="none" w:sz="0" w:space="0" w:color="auto"/>
                            <w:bottom w:val="none" w:sz="0" w:space="0" w:color="auto"/>
                            <w:right w:val="none" w:sz="0" w:space="0" w:color="auto"/>
                          </w:divBdr>
                          <w:divsChild>
                            <w:div w:id="16593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423196">
      <w:bodyDiv w:val="1"/>
      <w:marLeft w:val="0"/>
      <w:marRight w:val="0"/>
      <w:marTop w:val="0"/>
      <w:marBottom w:val="0"/>
      <w:divBdr>
        <w:top w:val="none" w:sz="0" w:space="0" w:color="auto"/>
        <w:left w:val="none" w:sz="0" w:space="0" w:color="auto"/>
        <w:bottom w:val="none" w:sz="0" w:space="0" w:color="auto"/>
        <w:right w:val="none" w:sz="0" w:space="0" w:color="auto"/>
      </w:divBdr>
      <w:divsChild>
        <w:div w:id="685592631">
          <w:marLeft w:val="0"/>
          <w:marRight w:val="0"/>
          <w:marTop w:val="0"/>
          <w:marBottom w:val="0"/>
          <w:divBdr>
            <w:top w:val="none" w:sz="0" w:space="0" w:color="auto"/>
            <w:left w:val="none" w:sz="0" w:space="0" w:color="auto"/>
            <w:bottom w:val="none" w:sz="0" w:space="0" w:color="auto"/>
            <w:right w:val="none" w:sz="0" w:space="0" w:color="auto"/>
          </w:divBdr>
          <w:divsChild>
            <w:div w:id="1626741339">
              <w:marLeft w:val="0"/>
              <w:marRight w:val="0"/>
              <w:marTop w:val="0"/>
              <w:marBottom w:val="0"/>
              <w:divBdr>
                <w:top w:val="none" w:sz="0" w:space="0" w:color="auto"/>
                <w:left w:val="none" w:sz="0" w:space="0" w:color="auto"/>
                <w:bottom w:val="none" w:sz="0" w:space="0" w:color="auto"/>
                <w:right w:val="none" w:sz="0" w:space="0" w:color="auto"/>
              </w:divBdr>
              <w:divsChild>
                <w:div w:id="531455145">
                  <w:marLeft w:val="0"/>
                  <w:marRight w:val="0"/>
                  <w:marTop w:val="0"/>
                  <w:marBottom w:val="0"/>
                  <w:divBdr>
                    <w:top w:val="none" w:sz="0" w:space="0" w:color="auto"/>
                    <w:left w:val="none" w:sz="0" w:space="0" w:color="auto"/>
                    <w:bottom w:val="none" w:sz="0" w:space="0" w:color="auto"/>
                    <w:right w:val="none" w:sz="0" w:space="0" w:color="auto"/>
                  </w:divBdr>
                  <w:divsChild>
                    <w:div w:id="891694177">
                      <w:marLeft w:val="0"/>
                      <w:marRight w:val="0"/>
                      <w:marTop w:val="0"/>
                      <w:marBottom w:val="0"/>
                      <w:divBdr>
                        <w:top w:val="none" w:sz="0" w:space="0" w:color="auto"/>
                        <w:left w:val="none" w:sz="0" w:space="0" w:color="auto"/>
                        <w:bottom w:val="none" w:sz="0" w:space="0" w:color="auto"/>
                        <w:right w:val="none" w:sz="0" w:space="0" w:color="auto"/>
                      </w:divBdr>
                      <w:divsChild>
                        <w:div w:id="8977144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orsioninves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torsioninvest.cz" TargetMode="External"/><Relationship Id="rId4" Type="http://schemas.openxmlformats.org/officeDocument/2006/relationships/settings" Target="settings.xml"/><Relationship Id="rId9" Type="http://schemas.openxmlformats.org/officeDocument/2006/relationships/hyperlink" Target="http://www.torsioninves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B575-AF9A-412C-9B1B-D5B37C99E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937</Words>
  <Characters>5531</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Mackova</dc:creator>
  <cp:keywords/>
  <dc:description/>
  <cp:lastModifiedBy>Renata Macková</cp:lastModifiedBy>
  <cp:revision>34</cp:revision>
  <dcterms:created xsi:type="dcterms:W3CDTF">2017-10-19T11:07:00Z</dcterms:created>
  <dcterms:modified xsi:type="dcterms:W3CDTF">2026-08-28T11:20:00Z</dcterms:modified>
</cp:coreProperties>
</file>